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Times New Roman"/>
          <w:sz w:val="44"/>
          <w:szCs w:val="44"/>
          <w:u w:val="none"/>
          <w:lang w:val="en-US" w:eastAsia="zh-CN"/>
        </w:rPr>
      </w:pPr>
      <w:r>
        <w:rPr>
          <w:rFonts w:hint="default" w:ascii="Times New Roman" w:hAnsi="Times New Roman" w:eastAsia="方正小标宋简体" w:cs="Times New Roman"/>
          <w:sz w:val="44"/>
          <w:szCs w:val="44"/>
          <w:u w:val="none"/>
        </w:rPr>
        <w:t>自治区</w:t>
      </w:r>
      <w:r>
        <w:rPr>
          <w:rFonts w:hint="eastAsia" w:ascii="Times New Roman" w:hAnsi="Times New Roman" w:eastAsia="方正小标宋简体" w:cs="Times New Roman"/>
          <w:sz w:val="44"/>
          <w:szCs w:val="44"/>
          <w:u w:val="none"/>
          <w:lang w:val="en-US" w:eastAsia="zh-CN"/>
        </w:rPr>
        <w:t>党员（远程）教育站点</w:t>
      </w:r>
      <w:r>
        <w:rPr>
          <w:rFonts w:hint="default" w:ascii="Times New Roman" w:hAnsi="Times New Roman" w:eastAsia="方正小标宋简体" w:cs="Times New Roman"/>
          <w:sz w:val="44"/>
          <w:szCs w:val="44"/>
          <w:u w:val="none"/>
        </w:rPr>
        <w:t>202</w:t>
      </w:r>
      <w:r>
        <w:rPr>
          <w:rFonts w:hint="eastAsia" w:ascii="Times New Roman" w:hAnsi="Times New Roman" w:eastAsia="方正小标宋简体" w:cs="Times New Roman"/>
          <w:sz w:val="44"/>
          <w:szCs w:val="44"/>
          <w:u w:val="none"/>
          <w:lang w:val="en-US" w:eastAsia="zh-CN"/>
        </w:rPr>
        <w:t>3</w:t>
      </w:r>
      <w:r>
        <w:rPr>
          <w:rFonts w:hint="default" w:ascii="Times New Roman" w:hAnsi="Times New Roman" w:eastAsia="方正小标宋简体" w:cs="Times New Roman"/>
          <w:sz w:val="44"/>
          <w:szCs w:val="44"/>
          <w:u w:val="none"/>
        </w:rPr>
        <w:t>年</w:t>
      </w:r>
      <w:r>
        <w:rPr>
          <w:rFonts w:hint="eastAsia" w:ascii="Times New Roman" w:hAnsi="Times New Roman" w:eastAsia="方正小标宋简体" w:cs="Times New Roman"/>
          <w:sz w:val="44"/>
          <w:szCs w:val="44"/>
          <w:u w:val="none"/>
          <w:lang w:val="en-US" w:eastAsia="zh-CN"/>
        </w:rPr>
        <w:t>2</w:t>
      </w:r>
      <w:r>
        <w:rPr>
          <w:rFonts w:hint="default" w:ascii="Times New Roman" w:hAnsi="Times New Roman" w:eastAsia="方正小标宋简体" w:cs="Times New Roman"/>
          <w:sz w:val="44"/>
          <w:szCs w:val="44"/>
          <w:u w:val="none"/>
        </w:rPr>
        <w:t>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w w:val="90"/>
          <w:sz w:val="44"/>
          <w:szCs w:val="44"/>
          <w:u w:val="none"/>
        </w:rPr>
      </w:pPr>
      <w:r>
        <w:rPr>
          <w:rFonts w:hint="default" w:ascii="Times New Roman" w:hAnsi="Times New Roman" w:eastAsia="方正小标宋简体" w:cs="Times New Roman"/>
          <w:sz w:val="44"/>
          <w:szCs w:val="44"/>
          <w:u w:val="none"/>
        </w:rPr>
        <w:t>集中学习计划</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小标宋简体" w:cs="Times New Roman"/>
          <w:sz w:val="44"/>
          <w:szCs w:val="44"/>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sz w:val="32"/>
          <w:szCs w:val="32"/>
          <w:u w:val="none"/>
          <w:lang w:eastAsia="zh-CN"/>
        </w:rPr>
      </w:pPr>
      <w:r>
        <w:rPr>
          <w:rFonts w:hint="default" w:ascii="Times New Roman" w:hAnsi="Times New Roman" w:eastAsia="黑体" w:cs="Times New Roman"/>
          <w:sz w:val="32"/>
          <w:szCs w:val="32"/>
          <w:u w:val="none"/>
          <w:lang w:val="en-US" w:eastAsia="zh-CN"/>
        </w:rPr>
        <w:t xml:space="preserve">    </w:t>
      </w:r>
      <w:r>
        <w:rPr>
          <w:rFonts w:hint="default" w:ascii="Times New Roman" w:hAnsi="Times New Roman" w:eastAsia="黑体" w:cs="Times New Roman"/>
          <w:sz w:val="32"/>
          <w:szCs w:val="32"/>
          <w:u w:val="none"/>
          <w:lang w:eastAsia="zh-CN"/>
        </w:rPr>
        <w:t>一、</w:t>
      </w:r>
      <w:r>
        <w:rPr>
          <w:rFonts w:hint="default" w:ascii="Times New Roman" w:hAnsi="Times New Roman" w:eastAsia="黑体" w:cs="Times New Roman"/>
          <w:sz w:val="32"/>
          <w:szCs w:val="32"/>
          <w:u w:val="none"/>
        </w:rPr>
        <w:t>学习</w:t>
      </w:r>
      <w:r>
        <w:rPr>
          <w:rFonts w:hint="default" w:ascii="Times New Roman" w:hAnsi="Times New Roman" w:eastAsia="黑体" w:cs="Times New Roman"/>
          <w:sz w:val="32"/>
          <w:szCs w:val="32"/>
          <w:u w:val="none"/>
          <w:lang w:val="en-US" w:eastAsia="zh-CN"/>
        </w:rPr>
        <w:t>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rPr>
        <w:t>以习近平新时代中国特色社会主义思想为指导，</w:t>
      </w:r>
      <w:r>
        <w:rPr>
          <w:rFonts w:hint="default" w:ascii="Times New Roman" w:hAnsi="Times New Roman" w:eastAsia="仿宋_GB2312" w:cs="Times New Roman"/>
          <w:sz w:val="32"/>
          <w:szCs w:val="32"/>
          <w:u w:val="none"/>
          <w:lang w:eastAsia="zh-CN"/>
        </w:rPr>
        <w:t>把</w:t>
      </w:r>
      <w:r>
        <w:rPr>
          <w:rFonts w:hint="default" w:ascii="Times New Roman" w:hAnsi="Times New Roman" w:eastAsia="仿宋_GB2312" w:cs="Times New Roman"/>
          <w:sz w:val="32"/>
          <w:szCs w:val="32"/>
          <w:u w:val="none"/>
          <w:lang w:val="en-US" w:eastAsia="zh-CN"/>
        </w:rPr>
        <w:t>学习宣传贯彻党的二十大精神作为当前和今后一个时期首要政治任务，</w:t>
      </w:r>
      <w:r>
        <w:rPr>
          <w:rFonts w:hint="eastAsia" w:ascii="Times New Roman" w:hAnsi="Times New Roman" w:eastAsia="仿宋_GB2312" w:cs="Times New Roman"/>
          <w:sz w:val="32"/>
          <w:szCs w:val="32"/>
          <w:u w:val="none"/>
          <w:lang w:val="en-US" w:eastAsia="zh-CN"/>
        </w:rPr>
        <w:t>贯彻落实自治区两会精神，</w:t>
      </w:r>
      <w:r>
        <w:rPr>
          <w:rFonts w:hint="default" w:ascii="Times New Roman" w:hAnsi="Times New Roman" w:eastAsia="仿宋_GB2312" w:cs="Times New Roman"/>
          <w:sz w:val="32"/>
          <w:szCs w:val="32"/>
          <w:u w:val="none"/>
          <w:lang w:val="en-US" w:eastAsia="zh-CN"/>
        </w:rPr>
        <w:t>深刻领悟“两个确立”的决定性意义，坚定历史自信，增强历史主动，弘扬伟大建党精神，完整准确贯彻新时代党的治疆方略，聚焦新疆工作总目标，不忘初心、牢记使命，踔厉奋发、勇毅前行，推动党的二十大精神在天山南北全面落地生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lang w:val="en-US" w:eastAsia="zh-CN"/>
        </w:rPr>
        <w:t xml:space="preserve">    </w:t>
      </w:r>
      <w:r>
        <w:rPr>
          <w:rFonts w:hint="default" w:ascii="Times New Roman" w:hAnsi="Times New Roman" w:eastAsia="黑体" w:cs="Times New Roman"/>
          <w:sz w:val="32"/>
          <w:szCs w:val="32"/>
          <w:u w:val="none"/>
          <w:lang w:eastAsia="zh-CN"/>
        </w:rPr>
        <w:t>二、</w:t>
      </w:r>
      <w:r>
        <w:rPr>
          <w:rFonts w:hint="default" w:ascii="Times New Roman" w:hAnsi="Times New Roman" w:eastAsia="黑体" w:cs="Times New Roman"/>
          <w:sz w:val="32"/>
          <w:szCs w:val="32"/>
          <w:u w:val="none"/>
        </w:rPr>
        <w:t>参学对象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val="en-US" w:eastAsia="zh-CN"/>
        </w:rPr>
        <w:t>乡镇（街道）机关党员干部；</w:t>
      </w:r>
      <w:r>
        <w:rPr>
          <w:rFonts w:hint="default" w:ascii="Times New Roman" w:hAnsi="Times New Roman" w:eastAsia="仿宋_GB2312" w:cs="Times New Roman"/>
          <w:sz w:val="32"/>
          <w:szCs w:val="32"/>
          <w:u w:val="none"/>
        </w:rPr>
        <w:t>村（社区）</w:t>
      </w:r>
      <w:r>
        <w:rPr>
          <w:rFonts w:hint="default" w:ascii="Times New Roman" w:hAnsi="Times New Roman" w:eastAsia="仿宋_GB2312" w:cs="Times New Roman"/>
          <w:sz w:val="32"/>
          <w:szCs w:val="32"/>
          <w:u w:val="none"/>
          <w:lang w:val="en-US" w:eastAsia="zh-CN"/>
        </w:rPr>
        <w:t>第一书记、</w:t>
      </w:r>
      <w:r>
        <w:rPr>
          <w:rFonts w:hint="default" w:ascii="Times New Roman" w:hAnsi="Times New Roman" w:eastAsia="仿宋_GB2312" w:cs="Times New Roman"/>
          <w:sz w:val="32"/>
          <w:szCs w:val="32"/>
          <w:u w:val="none"/>
        </w:rPr>
        <w:t>“两委”班子成员及后备力量，村民小组长（社区网格长、巷道长），党员及入党积极分子、团员青年，“访惠聚”驻村（社区）工作队成员，</w:t>
      </w:r>
      <w:r>
        <w:rPr>
          <w:rFonts w:hint="default" w:ascii="Times New Roman" w:hAnsi="Times New Roman" w:eastAsia="仿宋_GB2312" w:cs="Times New Roman"/>
          <w:sz w:val="32"/>
          <w:szCs w:val="32"/>
          <w:u w:val="none"/>
          <w:lang w:val="en-US" w:eastAsia="zh-CN"/>
        </w:rPr>
        <w:t>辐射带动</w:t>
      </w:r>
      <w:r>
        <w:rPr>
          <w:rFonts w:hint="default" w:ascii="Times New Roman" w:hAnsi="Times New Roman" w:eastAsia="仿宋_GB2312" w:cs="Times New Roman"/>
          <w:sz w:val="32"/>
          <w:szCs w:val="32"/>
          <w:u w:val="none"/>
          <w:lang w:eastAsia="zh-CN"/>
        </w:rPr>
        <w:t>农牧（居）民</w:t>
      </w:r>
      <w:r>
        <w:rPr>
          <w:rFonts w:hint="default" w:ascii="Times New Roman" w:hAnsi="Times New Roman" w:eastAsia="仿宋_GB2312" w:cs="Times New Roman"/>
          <w:sz w:val="32"/>
          <w:szCs w:val="32"/>
          <w:u w:val="none"/>
          <w:lang w:val="en-US" w:eastAsia="zh-CN"/>
        </w:rPr>
        <w:t>群众</w:t>
      </w:r>
      <w:r>
        <w:rPr>
          <w:rFonts w:hint="default" w:ascii="Times New Roman" w:hAnsi="Times New Roman" w:eastAsia="仿宋_GB2312" w:cs="Times New Roman"/>
          <w:sz w:val="32"/>
          <w:szCs w:val="32"/>
          <w:u w:val="none"/>
        </w:rPr>
        <w:t>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黑体" w:cs="Times New Roman"/>
          <w:sz w:val="32"/>
          <w:szCs w:val="32"/>
          <w:u w:val="none"/>
        </w:rPr>
        <w:t>三、执行时间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rPr>
        <w:t>月1日至</w:t>
      </w:r>
      <w:r>
        <w:rPr>
          <w:rFonts w:hint="eastAsia" w:ascii="Times New Roman" w:hAnsi="Times New Roman" w:eastAsia="仿宋_GB2312" w:cs="Times New Roman"/>
          <w:sz w:val="32"/>
          <w:szCs w:val="32"/>
          <w:u w:val="none"/>
          <w:lang w:val="en-US" w:eastAsia="zh-CN"/>
        </w:rPr>
        <w:t>28</w:t>
      </w:r>
      <w:r>
        <w:rPr>
          <w:rFonts w:hint="default" w:ascii="Times New Roman" w:hAnsi="Times New Roman" w:eastAsia="仿宋_GB2312" w:cs="Times New Roman"/>
          <w:sz w:val="32"/>
          <w:szCs w:val="32"/>
          <w:u w:val="none"/>
        </w:rPr>
        <w:t>日</w:t>
      </w:r>
      <w:r>
        <w:rPr>
          <w:rFonts w:hint="default" w:ascii="Times New Roman" w:hAnsi="Times New Roman" w:eastAsia="仿宋_GB2312" w:cs="Times New Roman"/>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黑体" w:cs="Times New Roman"/>
          <w:sz w:val="32"/>
          <w:szCs w:val="32"/>
          <w:u w:val="none"/>
        </w:rPr>
        <w:t>四、执行范围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全区</w:t>
      </w:r>
      <w:r>
        <w:rPr>
          <w:rFonts w:hint="default" w:ascii="Times New Roman" w:hAnsi="Times New Roman" w:eastAsia="仿宋_GB2312" w:cs="Times New Roman"/>
          <w:strike w:val="0"/>
          <w:dstrike w:val="0"/>
          <w:sz w:val="32"/>
          <w:szCs w:val="32"/>
          <w:u w:val="none"/>
          <w:lang w:val="en-US" w:eastAsia="zh-CN"/>
        </w:rPr>
        <w:t>乡镇（街道）机关、</w:t>
      </w:r>
      <w:r>
        <w:rPr>
          <w:rFonts w:hint="default" w:ascii="Times New Roman" w:hAnsi="Times New Roman" w:eastAsia="仿宋_GB2312" w:cs="Times New Roman"/>
          <w:strike w:val="0"/>
          <w:dstrike w:val="0"/>
          <w:sz w:val="32"/>
          <w:szCs w:val="32"/>
          <w:u w:val="none"/>
        </w:rPr>
        <w:t>村（社区）</w:t>
      </w:r>
      <w:r>
        <w:rPr>
          <w:rFonts w:hint="default" w:ascii="Times New Roman" w:hAnsi="Times New Roman" w:eastAsia="仿宋_GB2312" w:cs="Times New Roman"/>
          <w:sz w:val="32"/>
          <w:szCs w:val="32"/>
          <w:u w:val="none"/>
        </w:rPr>
        <w:t>党员（远程）教育站点。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黑体" w:cs="Times New Roman"/>
          <w:sz w:val="32"/>
          <w:szCs w:val="32"/>
          <w:u w:val="none"/>
        </w:rPr>
        <w:t>五、</w:t>
      </w:r>
      <w:r>
        <w:rPr>
          <w:rFonts w:hint="default" w:ascii="Times New Roman" w:hAnsi="Times New Roman" w:eastAsia="黑体" w:cs="Times New Roman"/>
          <w:sz w:val="32"/>
          <w:szCs w:val="32"/>
          <w:u w:val="none"/>
          <w:lang w:eastAsia="zh-CN"/>
        </w:rPr>
        <w:t>有关</w:t>
      </w:r>
      <w:r>
        <w:rPr>
          <w:rFonts w:hint="default" w:ascii="Times New Roman" w:hAnsi="Times New Roman" w:eastAsia="黑体" w:cs="Times New Roman"/>
          <w:sz w:val="32"/>
          <w:szCs w:val="32"/>
          <w:u w:val="none"/>
        </w:rPr>
        <w:t>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_GB2312" w:cs="Times New Roman"/>
          <w:bCs/>
          <w:sz w:val="32"/>
          <w:szCs w:val="32"/>
          <w:u w:val="none"/>
          <w:lang w:val="en-US" w:eastAsia="zh-CN"/>
        </w:rPr>
      </w:pPr>
      <w:r>
        <w:rPr>
          <w:rFonts w:hint="default" w:ascii="Times New Roman" w:hAnsi="Times New Roman" w:eastAsia="仿宋_GB2312" w:cs="Times New Roman"/>
          <w:bCs/>
          <w:sz w:val="32"/>
          <w:szCs w:val="32"/>
          <w:u w:val="none"/>
        </w:rPr>
        <w:t xml:space="preserve">1. </w:t>
      </w:r>
      <w:r>
        <w:rPr>
          <w:rFonts w:hint="eastAsia" w:ascii="Times New Roman" w:hAnsi="Times New Roman" w:eastAsia="仿宋_GB2312" w:cs="Times New Roman"/>
          <w:bCs/>
          <w:sz w:val="32"/>
          <w:szCs w:val="32"/>
          <w:u w:val="none"/>
          <w:lang w:val="en-US" w:eastAsia="zh-CN"/>
        </w:rPr>
        <w:t>深入</w:t>
      </w:r>
      <w:r>
        <w:rPr>
          <w:rFonts w:hint="default" w:ascii="Times New Roman" w:hAnsi="Times New Roman" w:eastAsia="仿宋_GB2312" w:cs="Times New Roman"/>
          <w:sz w:val="32"/>
          <w:szCs w:val="32"/>
          <w:u w:val="none"/>
          <w:lang w:val="en-US" w:eastAsia="zh-CN"/>
        </w:rPr>
        <w:t>学习宣传贯彻党的二十大精神</w:t>
      </w:r>
      <w:r>
        <w:rPr>
          <w:rFonts w:hint="eastAsia" w:ascii="Times New Roman" w:hAnsi="Times New Roman" w:eastAsia="仿宋_GB2312" w:cs="Times New Roman"/>
          <w:bCs/>
          <w:sz w:val="32"/>
          <w:szCs w:val="32"/>
          <w:u w:val="none"/>
          <w:lang w:val="en-US" w:eastAsia="zh-CN"/>
        </w:rPr>
        <w:t>，自觉把思想和行动统一到大会精神上来，做到学思用贯通、知信行统一，学出忠诚、学出使命、学出担当、学出实效。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bCs/>
          <w:sz w:val="32"/>
          <w:szCs w:val="32"/>
          <w:u w:val="none"/>
          <w:lang w:val="en-US" w:eastAsia="zh-CN"/>
        </w:rPr>
      </w:pPr>
      <w:r>
        <w:rPr>
          <w:rFonts w:hint="eastAsia" w:ascii="Times New Roman" w:hAnsi="Times New Roman" w:eastAsia="仿宋_GB2312" w:cs="Times New Roman"/>
          <w:bCs/>
          <w:sz w:val="32"/>
          <w:szCs w:val="32"/>
          <w:u w:val="none"/>
          <w:lang w:val="en-US" w:eastAsia="zh-CN"/>
        </w:rPr>
        <w:t xml:space="preserve">2. </w:t>
      </w:r>
      <w:r>
        <w:rPr>
          <w:rFonts w:hint="default" w:ascii="Times New Roman" w:hAnsi="Times New Roman" w:eastAsia="仿宋_GB2312" w:cs="Times New Roman"/>
          <w:bCs/>
          <w:sz w:val="32"/>
          <w:szCs w:val="32"/>
          <w:u w:val="none"/>
          <w:lang w:val="en-US" w:eastAsia="zh-CN"/>
        </w:rPr>
        <w:t>集中学习课件分为必学课程和选学课程，</w:t>
      </w:r>
      <w:r>
        <w:rPr>
          <w:rFonts w:hint="eastAsia" w:ascii="Times New Roman" w:hAnsi="Times New Roman" w:eastAsia="仿宋_GB2312" w:cs="Times New Roman"/>
          <w:bCs/>
          <w:sz w:val="32"/>
          <w:szCs w:val="32"/>
          <w:u w:val="none"/>
          <w:lang w:val="en-US" w:eastAsia="zh-CN"/>
        </w:rPr>
        <w:t>各站点根据实际选择一种语言学习。各地组织集中学习情况自治区党员教育中心进行汇总并反馈各地州市党委组织部</w:t>
      </w:r>
      <w:r>
        <w:rPr>
          <w:rFonts w:hint="default" w:ascii="Times New Roman" w:hAnsi="Times New Roman" w:eastAsia="仿宋_GB2312" w:cs="Times New Roman"/>
          <w:sz w:val="32"/>
          <w:szCs w:val="32"/>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u w:val="none"/>
          <w:lang w:eastAsia="zh-CN"/>
        </w:rPr>
      </w:pPr>
      <w:r>
        <w:rPr>
          <w:rFonts w:hint="eastAsia" w:ascii="Times New Roman" w:hAnsi="Times New Roman" w:eastAsia="仿宋_GB2312" w:cs="Times New Roman"/>
          <w:bCs/>
          <w:sz w:val="32"/>
          <w:szCs w:val="32"/>
          <w:u w:val="none"/>
          <w:lang w:val="en-US" w:eastAsia="zh-CN"/>
        </w:rPr>
        <w:t>3.</w:t>
      </w:r>
      <w:r>
        <w:rPr>
          <w:rFonts w:hint="default" w:ascii="Times New Roman" w:hAnsi="Times New Roman" w:eastAsia="仿宋_GB2312" w:cs="Times New Roman"/>
          <w:bCs/>
          <w:sz w:val="32"/>
          <w:szCs w:val="32"/>
          <w:u w:val="none"/>
        </w:rPr>
        <w:t xml:space="preserve"> 组织党员关注共产党员微信公众号、新疆党员教育微信公众号，下载新疆党员教育APP或登录昆仑网（新疆党建网）“党员在线学习平台”</w:t>
      </w:r>
      <w:r>
        <w:rPr>
          <w:rFonts w:hint="default" w:ascii="Times New Roman" w:hAnsi="Times New Roman" w:eastAsia="仿宋_GB2312" w:cs="Times New Roman"/>
          <w:bCs/>
          <w:sz w:val="32"/>
          <w:szCs w:val="32"/>
          <w:u w:val="none"/>
          <w:lang w:val="en-US" w:eastAsia="zh-CN"/>
        </w:rPr>
        <w:t>自</w:t>
      </w:r>
      <w:r>
        <w:rPr>
          <w:rFonts w:hint="eastAsia" w:ascii="Times New Roman" w:hAnsi="Times New Roman" w:eastAsia="仿宋_GB2312" w:cs="Times New Roman"/>
          <w:bCs/>
          <w:sz w:val="32"/>
          <w:szCs w:val="32"/>
          <w:u w:val="none"/>
          <w:lang w:val="en-US" w:eastAsia="zh-CN"/>
        </w:rPr>
        <w:t>主</w:t>
      </w:r>
      <w:r>
        <w:rPr>
          <w:rFonts w:hint="default" w:ascii="Times New Roman" w:hAnsi="Times New Roman" w:eastAsia="仿宋_GB2312" w:cs="Times New Roman"/>
          <w:bCs/>
          <w:sz w:val="32"/>
          <w:szCs w:val="32"/>
          <w:u w:val="none"/>
          <w:lang w:val="en-US" w:eastAsia="zh-CN"/>
        </w:rPr>
        <w:t>学习</w:t>
      </w:r>
      <w:r>
        <w:rPr>
          <w:rFonts w:hint="default" w:ascii="Times New Roman" w:hAnsi="Times New Roman" w:eastAsia="仿宋_GB2312" w:cs="Times New Roman"/>
          <w:bCs/>
          <w:sz w:val="32"/>
          <w:szCs w:val="32"/>
          <w:u w:val="none"/>
        </w:rPr>
        <w:t>，开展在线答题。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联 系 人：热斯别克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联系电话：0991</w:t>
      </w:r>
      <w:r>
        <w:rPr>
          <w:rFonts w:hint="eastAsia" w:ascii="仿宋_GB2312" w:hAnsi="仿宋_GB2312" w:eastAsia="仿宋_GB2312" w:cs="仿宋_GB2312"/>
          <w:sz w:val="32"/>
          <w:szCs w:val="32"/>
          <w:u w:val="none"/>
          <w:lang w:eastAsia="zh-CN"/>
        </w:rPr>
        <w:t>—</w:t>
      </w:r>
      <w:r>
        <w:rPr>
          <w:rFonts w:hint="default" w:ascii="Times New Roman" w:hAnsi="Times New Roman" w:eastAsia="仿宋_GB2312" w:cs="Times New Roman"/>
          <w:sz w:val="32"/>
          <w:szCs w:val="32"/>
          <w:u w:val="none"/>
        </w:rPr>
        <w:t>2508327</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sz w:val="32"/>
          <w:szCs w:val="32"/>
          <w:u w:val="none"/>
        </w:rPr>
        <w:t>附件:</w:t>
      </w:r>
      <w:r>
        <w:rPr>
          <w:rFonts w:hint="default" w:ascii="Times New Roman" w:hAnsi="Times New Roman" w:eastAsia="仿宋_GB2312" w:cs="Times New Roman"/>
          <w:sz w:val="32"/>
          <w:szCs w:val="32"/>
          <w:u w:val="none"/>
          <w:lang w:val="en-US" w:eastAsia="zh-CN"/>
        </w:rPr>
        <w:t xml:space="preserve"> 1. </w:t>
      </w:r>
      <w:r>
        <w:rPr>
          <w:rFonts w:hint="default" w:ascii="Times New Roman" w:hAnsi="Times New Roman" w:eastAsia="仿宋_GB2312" w:cs="Times New Roman"/>
          <w:w w:val="90"/>
          <w:sz w:val="32"/>
          <w:szCs w:val="32"/>
          <w:u w:val="none"/>
        </w:rPr>
        <w:t>自治区党员（远程）教育站点2023年</w:t>
      </w:r>
      <w:r>
        <w:rPr>
          <w:rFonts w:hint="default" w:ascii="Times New Roman" w:hAnsi="Times New Roman" w:eastAsia="仿宋_GB2312" w:cs="Times New Roman"/>
          <w:w w:val="90"/>
          <w:sz w:val="32"/>
          <w:szCs w:val="32"/>
          <w:u w:val="none"/>
          <w:lang w:val="en-US" w:eastAsia="zh-CN"/>
        </w:rPr>
        <w:t>2</w:t>
      </w:r>
      <w:r>
        <w:rPr>
          <w:rFonts w:hint="default" w:ascii="Times New Roman" w:hAnsi="Times New Roman" w:eastAsia="仿宋_GB2312" w:cs="Times New Roman"/>
          <w:w w:val="90"/>
          <w:sz w:val="32"/>
          <w:szCs w:val="32"/>
          <w:u w:val="none"/>
        </w:rPr>
        <w:t>月集中学习</w:t>
      </w:r>
      <w:r>
        <w:rPr>
          <w:rFonts w:hint="default" w:ascii="Times New Roman" w:hAnsi="Times New Roman" w:eastAsia="仿宋_GB2312" w:cs="Times New Roman"/>
          <w:w w:val="90"/>
          <w:sz w:val="32"/>
          <w:szCs w:val="32"/>
          <w:u w:val="none"/>
          <w:lang w:val="en-US" w:eastAsia="zh-CN"/>
        </w:rPr>
        <w:t>计划</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70" w:leftChars="0" w:firstLine="1400" w:firstLineChars="0"/>
        <w:jc w:val="both"/>
        <w:textAlignment w:val="auto"/>
        <w:outlineLvl w:val="9"/>
        <w:rPr>
          <w:rFonts w:hint="default" w:ascii="Times New Roman" w:hAnsi="Times New Roman" w:eastAsia="仿宋_GB2312" w:cs="Times New Roman"/>
          <w:bCs/>
          <w:spacing w:val="-20"/>
          <w:sz w:val="32"/>
          <w:szCs w:val="32"/>
          <w:u w:val="none"/>
          <w:lang w:val="en-US" w:eastAsia="zh-CN"/>
        </w:rPr>
      </w:pPr>
      <w:r>
        <w:rPr>
          <w:rFonts w:hint="default" w:ascii="Times New Roman" w:hAnsi="Times New Roman" w:eastAsia="仿宋_GB2312" w:cs="Times New Roman"/>
          <w:bCs/>
          <w:spacing w:val="-20"/>
          <w:sz w:val="32"/>
          <w:szCs w:val="32"/>
          <w:u w:val="none"/>
          <w:lang w:val="en-US" w:eastAsia="zh-CN"/>
        </w:rPr>
        <w:t xml:space="preserve"> 党员（</w:t>
      </w:r>
      <w:r>
        <w:rPr>
          <w:rFonts w:hint="default" w:ascii="Times New Roman" w:hAnsi="Times New Roman" w:eastAsia="仿宋_GB2312" w:cs="Times New Roman"/>
          <w:bCs/>
          <w:spacing w:val="-20"/>
          <w:sz w:val="32"/>
          <w:szCs w:val="32"/>
          <w:u w:val="none"/>
        </w:rPr>
        <w:t>远程</w:t>
      </w:r>
      <w:r>
        <w:rPr>
          <w:rFonts w:hint="default" w:ascii="Times New Roman" w:hAnsi="Times New Roman" w:eastAsia="仿宋_GB2312" w:cs="Times New Roman"/>
          <w:bCs/>
          <w:spacing w:val="-20"/>
          <w:sz w:val="32"/>
          <w:szCs w:val="32"/>
          <w:u w:val="none"/>
          <w:lang w:val="en-US" w:eastAsia="zh-CN"/>
        </w:rPr>
        <w:t>）</w:t>
      </w:r>
      <w:r>
        <w:rPr>
          <w:rFonts w:hint="default" w:ascii="Times New Roman" w:hAnsi="Times New Roman" w:eastAsia="仿宋_GB2312" w:cs="Times New Roman"/>
          <w:bCs/>
          <w:spacing w:val="-20"/>
          <w:sz w:val="32"/>
          <w:szCs w:val="32"/>
          <w:u w:val="none"/>
        </w:rPr>
        <w:t>教育站点集中学习现场互动</w:t>
      </w:r>
      <w:r>
        <w:rPr>
          <w:rFonts w:hint="default" w:ascii="Times New Roman" w:hAnsi="Times New Roman" w:eastAsia="仿宋_GB2312" w:cs="Times New Roman"/>
          <w:bCs/>
          <w:spacing w:val="-20"/>
          <w:sz w:val="32"/>
          <w:szCs w:val="32"/>
          <w:u w:val="none"/>
          <w:lang w:val="en-US" w:eastAsia="zh-CN"/>
        </w:rPr>
        <w:t>试题</w:t>
      </w:r>
      <w:r>
        <w:rPr>
          <w:rFonts w:hint="default" w:ascii="Times New Roman" w:hAnsi="Times New Roman" w:eastAsia="仿宋_GB2312" w:cs="Times New Roman"/>
          <w:bCs/>
          <w:spacing w:val="-20"/>
          <w:sz w:val="32"/>
          <w:szCs w:val="32"/>
          <w:u w:val="none"/>
        </w:rPr>
        <w:t>及答案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890" w:leftChars="0" w:hanging="420" w:firstLineChars="0"/>
        <w:jc w:val="both"/>
        <w:textAlignment w:val="auto"/>
        <w:outlineLvl w:val="9"/>
        <w:rPr>
          <w:rFonts w:hint="default" w:ascii="Times New Roman" w:hAnsi="Times New Roman" w:cs="Times New Roman"/>
          <w:lang w:val="en-US" w:eastAsia="zh-CN"/>
        </w:rPr>
      </w:pPr>
      <w:r>
        <w:rPr>
          <w:rFonts w:hint="default" w:ascii="Times New Roman" w:hAnsi="Times New Roman" w:eastAsia="仿宋_GB2312" w:cs="Times New Roman"/>
          <w:sz w:val="32"/>
          <w:szCs w:val="32"/>
          <w:u w:val="none"/>
          <w:lang w:val="en-US" w:eastAsia="zh-CN"/>
        </w:rPr>
        <w:t>共产党员</w:t>
      </w:r>
      <w:r>
        <w:rPr>
          <w:rFonts w:hint="default" w:ascii="Times New Roman" w:hAnsi="Times New Roman" w:eastAsia="仿宋_GB2312" w:cs="Times New Roman"/>
          <w:bCs/>
          <w:sz w:val="32"/>
          <w:szCs w:val="32"/>
          <w:u w:val="none"/>
        </w:rPr>
        <w:t>微信公众号</w:t>
      </w:r>
      <w:r>
        <w:rPr>
          <w:rFonts w:hint="default"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bCs/>
          <w:sz w:val="32"/>
          <w:szCs w:val="32"/>
          <w:u w:val="none"/>
        </w:rPr>
        <w:t>新疆党员教育APP</w:t>
      </w:r>
      <w:r>
        <w:rPr>
          <w:rFonts w:hint="default" w:ascii="Times New Roman" w:hAnsi="Times New Roman" w:eastAsia="仿宋_GB2312" w:cs="Times New Roman"/>
          <w:bCs/>
          <w:sz w:val="32"/>
          <w:szCs w:val="32"/>
          <w:u w:val="none"/>
          <w:lang w:eastAsia="zh-CN"/>
        </w:rPr>
        <w:t>、</w:t>
      </w:r>
      <w:r>
        <w:rPr>
          <w:rFonts w:hint="default" w:ascii="Times New Roman" w:hAnsi="Times New Roman" w:eastAsia="仿宋_GB2312" w:cs="Times New Roman"/>
          <w:bCs/>
          <w:sz w:val="32"/>
          <w:szCs w:val="32"/>
          <w:u w:val="none"/>
        </w:rPr>
        <w:t>新疆党</w:t>
      </w:r>
      <w:r>
        <w:rPr>
          <w:rFonts w:hint="default" w:ascii="Times New Roman" w:hAnsi="Times New Roman" w:eastAsia="仿宋_GB2312" w:cs="Times New Roman"/>
          <w:bCs/>
          <w:sz w:val="32"/>
          <w:szCs w:val="32"/>
          <w:u w:val="none"/>
          <w:lang w:val="en-US" w:eastAsia="zh-CN"/>
        </w:rPr>
        <w:t xml:space="preserve">     </w:t>
      </w:r>
      <w:r>
        <w:rPr>
          <w:rFonts w:hint="default" w:ascii="Times New Roman" w:hAnsi="Times New Roman" w:eastAsia="仿宋_GB2312" w:cs="Times New Roman"/>
          <w:bCs/>
          <w:sz w:val="32"/>
          <w:szCs w:val="32"/>
          <w:u w:val="none"/>
        </w:rPr>
        <w:t>员教育微信公众号</w:t>
      </w:r>
      <w:r>
        <w:rPr>
          <w:rFonts w:hint="default" w:ascii="Times New Roman" w:hAnsi="Times New Roman" w:eastAsia="仿宋_GB2312" w:cs="Times New Roman"/>
          <w:sz w:val="32"/>
          <w:szCs w:val="32"/>
          <w:u w:val="none"/>
          <w:lang w:val="en-US" w:eastAsia="zh-CN"/>
        </w:rPr>
        <w:t>二维码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Cs/>
          <w:sz w:val="32"/>
          <w:szCs w:val="32"/>
          <w:u w:val="none"/>
        </w:rPr>
      </w:pP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sz w:val="32"/>
          <w:szCs w:val="32"/>
          <w:u w:val="none"/>
        </w:rPr>
      </w:pPr>
    </w:p>
    <w:p>
      <w:pPr>
        <w:keepNext w:val="0"/>
        <w:keepLines w:val="0"/>
        <w:pageBreakBefore w:val="0"/>
        <w:widowControl w:val="0"/>
        <w:kinsoku/>
        <w:wordWrap w:val="0"/>
        <w:overflowPunct/>
        <w:topLinePunct w:val="0"/>
        <w:autoSpaceDE/>
        <w:autoSpaceDN/>
        <w:bidi w:val="0"/>
        <w:adjustRightInd/>
        <w:snapToGrid/>
        <w:spacing w:line="560" w:lineRule="exact"/>
        <w:ind w:firstLine="3840" w:firstLineChars="1200"/>
        <w:jc w:val="center"/>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 xml:space="preserve">自治区党员教育中心   </w:t>
      </w:r>
    </w:p>
    <w:p>
      <w:pPr>
        <w:keepNext w:val="0"/>
        <w:keepLines w:val="0"/>
        <w:pageBreakBefore w:val="0"/>
        <w:widowControl w:val="0"/>
        <w:kinsoku/>
        <w:overflowPunct/>
        <w:topLinePunct w:val="0"/>
        <w:autoSpaceDE/>
        <w:autoSpaceDN/>
        <w:bidi w:val="0"/>
        <w:adjustRightInd/>
        <w:snapToGrid/>
        <w:spacing w:line="560" w:lineRule="exact"/>
        <w:ind w:firstLine="320" w:firstLineChars="100"/>
        <w:jc w:val="left"/>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rPr>
        <w:t xml:space="preserve">                          </w:t>
      </w:r>
      <w:r>
        <w:rPr>
          <w:rFonts w:hint="default" w:ascii="Times New Roman" w:hAnsi="Times New Roman" w:eastAsia="仿宋_GB2312" w:cs="Times New Roman"/>
          <w:sz w:val="32"/>
          <w:szCs w:val="32"/>
          <w:u w:val="none"/>
          <w:lang w:val="en-US" w:eastAsia="zh-CN"/>
        </w:rPr>
        <w:t xml:space="preserve">   </w:t>
      </w:r>
      <w:r>
        <w:rPr>
          <w:rFonts w:hint="eastAsia"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rPr>
        <w:t>202</w:t>
      </w:r>
      <w:r>
        <w:rPr>
          <w:rFonts w:hint="eastAsia" w:ascii="Times New Roman" w:hAnsi="Times New Roman" w:eastAsia="仿宋_GB2312" w:cs="Times New Roman"/>
          <w:sz w:val="32"/>
          <w:szCs w:val="32"/>
          <w:u w:val="none"/>
          <w:lang w:val="en-US" w:eastAsia="zh-CN"/>
        </w:rPr>
        <w:t>3</w:t>
      </w:r>
      <w:r>
        <w:rPr>
          <w:rFonts w:hint="default" w:ascii="Times New Roman" w:hAnsi="Times New Roman" w:eastAsia="仿宋_GB2312" w:cs="Times New Roman"/>
          <w:sz w:val="32"/>
          <w:szCs w:val="32"/>
          <w:u w:val="none"/>
        </w:rPr>
        <w:t>年</w:t>
      </w:r>
      <w:r>
        <w:rPr>
          <w:rFonts w:hint="default" w:ascii="Times New Roman" w:hAnsi="Times New Roman" w:eastAsia="仿宋_GB2312" w:cs="Times New Roman"/>
          <w:sz w:val="32"/>
          <w:szCs w:val="32"/>
          <w:u w:val="none"/>
          <w:lang w:val="en-US" w:eastAsia="zh-CN"/>
        </w:rPr>
        <w:t>1</w:t>
      </w:r>
      <w:r>
        <w:rPr>
          <w:rFonts w:hint="default" w:ascii="Times New Roman" w:hAnsi="Times New Roman" w:eastAsia="仿宋_GB2312" w:cs="Times New Roman"/>
          <w:sz w:val="32"/>
          <w:szCs w:val="32"/>
          <w:u w:val="none"/>
        </w:rPr>
        <w:t>月</w:t>
      </w:r>
      <w:r>
        <w:rPr>
          <w:rFonts w:hint="eastAsia" w:ascii="Times New Roman" w:hAnsi="Times New Roman" w:eastAsia="仿宋_GB2312" w:cs="Times New Roman"/>
          <w:sz w:val="32"/>
          <w:szCs w:val="32"/>
          <w:u w:val="none"/>
          <w:lang w:val="en-US" w:eastAsia="zh-CN"/>
        </w:rPr>
        <w:t>29</w:t>
      </w:r>
      <w:r>
        <w:rPr>
          <w:rFonts w:hint="default" w:ascii="Times New Roman" w:hAnsi="Times New Roman" w:eastAsia="仿宋_GB2312" w:cs="Times New Roman"/>
          <w:sz w:val="32"/>
          <w:szCs w:val="32"/>
          <w:u w:val="none"/>
        </w:rPr>
        <w:t xml:space="preserve">日 </w:t>
      </w:r>
      <w:r>
        <w:rPr>
          <w:rFonts w:hint="default" w:ascii="Times New Roman" w:hAnsi="Times New Roman" w:eastAsia="仿宋_GB2312" w:cs="Times New Roman"/>
          <w:sz w:val="32"/>
          <w:szCs w:val="32"/>
          <w:u w:val="none"/>
          <w:lang w:val="en-US" w:eastAsia="zh-CN"/>
        </w:rPr>
        <w:t xml:space="preserve"> </w:t>
      </w:r>
    </w:p>
    <w:p>
      <w:pPr>
        <w:spacing w:line="480" w:lineRule="exact"/>
        <w:rPr>
          <w:rFonts w:hint="default" w:ascii="Times New Roman" w:hAnsi="Times New Roman" w:eastAsia="黑体" w:cs="Times New Roman"/>
          <w:sz w:val="32"/>
          <w:szCs w:val="32"/>
          <w:u w:val="none"/>
        </w:rPr>
      </w:pPr>
    </w:p>
    <w:p>
      <w:pPr>
        <w:spacing w:line="480" w:lineRule="exact"/>
        <w:rPr>
          <w:rFonts w:hint="default" w:ascii="Times New Roman" w:hAnsi="Times New Roman" w:eastAsia="黑体" w:cs="Times New Roman"/>
          <w:sz w:val="32"/>
          <w:szCs w:val="32"/>
          <w:u w:val="none"/>
          <w:lang w:eastAsia="zh-CN"/>
        </w:rPr>
      </w:pPr>
    </w:p>
    <w:p>
      <w:pPr>
        <w:spacing w:line="480" w:lineRule="exact"/>
        <w:rPr>
          <w:rFonts w:hint="default" w:ascii="Times New Roman" w:hAnsi="Times New Roman" w:eastAsia="黑体" w:cs="Times New Roman"/>
          <w:sz w:val="32"/>
          <w:szCs w:val="32"/>
          <w:u w:val="none"/>
          <w:lang w:eastAsia="zh-CN"/>
        </w:rPr>
      </w:pPr>
    </w:p>
    <w:p>
      <w:pPr>
        <w:spacing w:line="480" w:lineRule="exact"/>
        <w:rPr>
          <w:rFonts w:hint="default" w:ascii="Times New Roman" w:hAnsi="Times New Roman" w:eastAsia="黑体" w:cs="Times New Roman"/>
          <w:sz w:val="32"/>
          <w:szCs w:val="32"/>
          <w:u w:val="none"/>
          <w:lang w:eastAsia="zh-CN"/>
        </w:rPr>
      </w:pPr>
    </w:p>
    <w:p>
      <w:pPr>
        <w:pStyle w:val="2"/>
        <w:rPr>
          <w:rFonts w:hint="default"/>
          <w:lang w:eastAsia="zh-CN"/>
        </w:rPr>
      </w:pPr>
    </w:p>
    <w:p>
      <w:pPr>
        <w:spacing w:line="480" w:lineRule="exact"/>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 xml:space="preserve">附件1 </w:t>
      </w:r>
    </w:p>
    <w:p>
      <w:pPr>
        <w:pStyle w:val="2"/>
        <w:rPr>
          <w:rFonts w:hint="default"/>
        </w:rPr>
      </w:pPr>
    </w:p>
    <w:p>
      <w:pPr>
        <w:spacing w:line="480" w:lineRule="exact"/>
        <w:jc w:val="center"/>
        <w:rPr>
          <w:rFonts w:hint="default" w:ascii="Times New Roman" w:hAnsi="Times New Roman" w:eastAsia="方正小标宋简体" w:cs="Times New Roman"/>
          <w:w w:val="90"/>
          <w:sz w:val="36"/>
          <w:szCs w:val="36"/>
          <w:u w:val="none"/>
          <w:lang w:eastAsia="zh-CN"/>
        </w:rPr>
      </w:pPr>
      <w:r>
        <w:rPr>
          <w:rFonts w:hint="default" w:ascii="Times New Roman" w:hAnsi="Times New Roman" w:eastAsia="方正小标宋简体" w:cs="Times New Roman"/>
          <w:w w:val="90"/>
          <w:sz w:val="36"/>
          <w:szCs w:val="36"/>
          <w:u w:val="none"/>
          <w:lang w:eastAsia="zh-CN"/>
        </w:rPr>
        <w:t>自治区党员（远程）教育站点2023年</w:t>
      </w:r>
      <w:r>
        <w:rPr>
          <w:rFonts w:hint="eastAsia" w:ascii="Times New Roman" w:hAnsi="Times New Roman" w:eastAsia="方正小标宋简体" w:cs="Times New Roman"/>
          <w:w w:val="90"/>
          <w:sz w:val="36"/>
          <w:szCs w:val="36"/>
          <w:u w:val="none"/>
          <w:lang w:val="en-US" w:eastAsia="zh-CN"/>
        </w:rPr>
        <w:t>2</w:t>
      </w:r>
      <w:r>
        <w:rPr>
          <w:rFonts w:hint="default" w:ascii="Times New Roman" w:hAnsi="Times New Roman" w:eastAsia="方正小标宋简体" w:cs="Times New Roman"/>
          <w:w w:val="90"/>
          <w:sz w:val="36"/>
          <w:szCs w:val="36"/>
          <w:u w:val="none"/>
          <w:lang w:eastAsia="zh-CN"/>
        </w:rPr>
        <w:t>月集中学习计划</w:t>
      </w:r>
    </w:p>
    <w:p>
      <w:pPr>
        <w:spacing w:line="480" w:lineRule="exact"/>
        <w:jc w:val="center"/>
        <w:rPr>
          <w:rFonts w:hint="default" w:ascii="Times New Roman" w:hAnsi="Times New Roman" w:eastAsia="方正大标宋简体" w:cs="Times New Roman"/>
          <w:sz w:val="36"/>
          <w:szCs w:val="36"/>
          <w:u w:val="none"/>
        </w:rPr>
      </w:pP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val="en-US" w:eastAsia="zh-CN"/>
        </w:rPr>
        <w:t>机关站点</w:t>
      </w:r>
      <w:r>
        <w:rPr>
          <w:rFonts w:hint="default" w:ascii="Times New Roman" w:hAnsi="Times New Roman" w:eastAsia="仿宋_GB2312" w:cs="Times New Roman"/>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小标宋_GBK" w:cs="Times New Roman"/>
          <w:sz w:val="36"/>
          <w:szCs w:val="36"/>
          <w:u w:val="none"/>
        </w:rPr>
      </w:pPr>
    </w:p>
    <w:tbl>
      <w:tblPr>
        <w:tblStyle w:val="13"/>
        <w:tblW w:w="9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0"/>
        <w:gridCol w:w="1272"/>
        <w:gridCol w:w="6262"/>
        <w:gridCol w:w="865"/>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jc w:val="center"/>
        </w:trPr>
        <w:tc>
          <w:tcPr>
            <w:tcW w:w="720"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1"/>
                <w:szCs w:val="21"/>
                <w:u w:val="none"/>
              </w:rPr>
            </w:pPr>
            <w:r>
              <w:rPr>
                <w:rFonts w:hint="eastAsia" w:ascii="黑体" w:hAnsi="黑体" w:eastAsia="黑体" w:cs="黑体"/>
                <w:b w:val="0"/>
                <w:bCs w:val="0"/>
                <w:color w:val="000000"/>
                <w:kern w:val="0"/>
                <w:sz w:val="21"/>
                <w:szCs w:val="21"/>
                <w:u w:val="none"/>
                <w:lang w:bidi="ar"/>
              </w:rPr>
              <w:t>课程</w:t>
            </w:r>
          </w:p>
        </w:tc>
        <w:tc>
          <w:tcPr>
            <w:tcW w:w="1272"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1"/>
                <w:szCs w:val="21"/>
                <w:u w:val="none"/>
                <w:lang w:val="en-US" w:eastAsia="zh-CN"/>
              </w:rPr>
            </w:pPr>
            <w:r>
              <w:rPr>
                <w:rFonts w:hint="eastAsia" w:ascii="黑体" w:hAnsi="黑体" w:eastAsia="黑体" w:cs="黑体"/>
                <w:b w:val="0"/>
                <w:bCs w:val="0"/>
                <w:color w:val="000000"/>
                <w:kern w:val="0"/>
                <w:sz w:val="21"/>
                <w:szCs w:val="21"/>
                <w:u w:val="none"/>
                <w:lang w:val="en-US" w:eastAsia="zh-CN" w:bidi="ar"/>
              </w:rPr>
              <w:t>栏目名称</w:t>
            </w:r>
          </w:p>
        </w:tc>
        <w:tc>
          <w:tcPr>
            <w:tcW w:w="6262"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1"/>
                <w:szCs w:val="21"/>
                <w:u w:val="none"/>
                <w:lang w:val="en-US" w:eastAsia="zh-CN"/>
              </w:rPr>
            </w:pPr>
            <w:r>
              <w:rPr>
                <w:rFonts w:hint="eastAsia" w:ascii="黑体" w:hAnsi="黑体" w:eastAsia="黑体" w:cs="黑体"/>
                <w:b w:val="0"/>
                <w:bCs w:val="0"/>
                <w:color w:val="000000"/>
                <w:sz w:val="21"/>
                <w:szCs w:val="21"/>
                <w:u w:val="none"/>
                <w:lang w:val="en-US" w:eastAsia="zh-CN"/>
              </w:rPr>
              <w:t>内容</w:t>
            </w:r>
          </w:p>
        </w:tc>
        <w:tc>
          <w:tcPr>
            <w:tcW w:w="865"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kern w:val="0"/>
                <w:sz w:val="21"/>
                <w:szCs w:val="21"/>
                <w:u w:val="none"/>
                <w:lang w:eastAsia="zh-CN" w:bidi="ar"/>
              </w:rPr>
            </w:pPr>
            <w:r>
              <w:rPr>
                <w:rFonts w:hint="eastAsia" w:ascii="黑体" w:hAnsi="黑体" w:eastAsia="黑体" w:cs="黑体"/>
                <w:b w:val="0"/>
                <w:bCs w:val="0"/>
                <w:color w:val="000000"/>
                <w:kern w:val="0"/>
                <w:sz w:val="21"/>
                <w:szCs w:val="21"/>
                <w:u w:val="none"/>
                <w:lang w:bidi="ar"/>
              </w:rPr>
              <w:t>语种</w:t>
            </w:r>
          </w:p>
        </w:tc>
        <w:tc>
          <w:tcPr>
            <w:tcW w:w="803"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kern w:val="0"/>
                <w:sz w:val="21"/>
                <w:szCs w:val="21"/>
                <w:u w:val="none"/>
                <w:lang w:bidi="ar"/>
              </w:rPr>
            </w:pPr>
            <w:r>
              <w:rPr>
                <w:rFonts w:hint="eastAsia" w:ascii="黑体" w:hAnsi="黑体" w:eastAsia="黑体" w:cs="黑体"/>
                <w:b w:val="0"/>
                <w:bCs w:val="0"/>
                <w:color w:val="000000"/>
                <w:kern w:val="0"/>
                <w:sz w:val="21"/>
                <w:szCs w:val="21"/>
                <w:u w:val="none"/>
                <w:lang w:bidi="ar"/>
              </w:rPr>
              <w:t>时长</w:t>
            </w:r>
          </w:p>
          <w:p>
            <w:pPr>
              <w:widowControl/>
              <w:jc w:val="center"/>
              <w:textAlignment w:val="center"/>
              <w:rPr>
                <w:rFonts w:hint="eastAsia" w:ascii="黑体" w:hAnsi="黑体" w:eastAsia="黑体" w:cs="黑体"/>
                <w:b w:val="0"/>
                <w:bCs w:val="0"/>
                <w:color w:val="000000"/>
                <w:kern w:val="2"/>
                <w:sz w:val="21"/>
                <w:szCs w:val="21"/>
                <w:u w:val="none"/>
                <w:lang w:val="en-US" w:eastAsia="zh-CN" w:bidi="ar-SA"/>
              </w:rPr>
            </w:pPr>
            <w:r>
              <w:rPr>
                <w:rFonts w:hint="eastAsia" w:ascii="黑体" w:hAnsi="黑体" w:eastAsia="黑体" w:cs="黑体"/>
                <w:b w:val="0"/>
                <w:bCs w:val="0"/>
                <w:color w:val="000000"/>
                <w:kern w:val="0"/>
                <w:sz w:val="21"/>
                <w:szCs w:val="21"/>
                <w:u w:val="none"/>
                <w:lang w:eastAsia="zh-CN" w:bidi="ar"/>
              </w:rPr>
              <w:t>（</w:t>
            </w:r>
            <w:r>
              <w:rPr>
                <w:rFonts w:hint="eastAsia" w:ascii="黑体" w:hAnsi="黑体" w:eastAsia="黑体" w:cs="黑体"/>
                <w:b w:val="0"/>
                <w:bCs w:val="0"/>
                <w:color w:val="000000"/>
                <w:kern w:val="0"/>
                <w:sz w:val="21"/>
                <w:szCs w:val="21"/>
                <w:u w:val="none"/>
                <w:lang w:val="en-US" w:eastAsia="zh-CN" w:bidi="ar"/>
              </w:rPr>
              <w:t>分钟</w:t>
            </w:r>
            <w:r>
              <w:rPr>
                <w:rFonts w:hint="eastAsia" w:ascii="黑体" w:hAnsi="黑体" w:eastAsia="黑体" w:cs="黑体"/>
                <w:b w:val="0"/>
                <w:bCs w:val="0"/>
                <w:color w:val="000000"/>
                <w:kern w:val="0"/>
                <w:sz w:val="21"/>
                <w:szCs w:val="21"/>
                <w:u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exact"/>
          <w:jc w:val="center"/>
        </w:trPr>
        <w:tc>
          <w:tcPr>
            <w:tcW w:w="720" w:type="dxa"/>
            <w:vMerge w:val="restart"/>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必</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学</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内</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容</w:t>
            </w:r>
          </w:p>
        </w:tc>
        <w:tc>
          <w:tcPr>
            <w:tcW w:w="1272" w:type="dxa"/>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时政新闻</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习近平在二十届中央纪委二次全会上发表重要讲话强调 一刻不停推进全面从严治党 保障党的二十大决策部署贯彻落实</w:t>
            </w:r>
          </w:p>
        </w:tc>
        <w:tc>
          <w:tcPr>
            <w:tcW w:w="86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国家通用语言文字</w:t>
            </w:r>
            <w:r>
              <w:rPr>
                <w:rFonts w:hint="eastAsia" w:ascii="Times New Roman" w:hAnsi="Times New Roman" w:eastAsia="仿宋_GB2312" w:cs="Times New Roman"/>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时长161分钟</w:t>
            </w:r>
            <w:r>
              <w:rPr>
                <w:rFonts w:hint="eastAsia" w:ascii="Times New Roman" w:hAnsi="Times New Roman" w:eastAsia="仿宋_GB2312" w:cs="Times New Roman"/>
                <w:i w:val="0"/>
                <w:color w:val="000000"/>
                <w:kern w:val="0"/>
                <w:sz w:val="20"/>
                <w:szCs w:val="20"/>
                <w:u w:val="none"/>
                <w:lang w:val="en-US" w:eastAsia="zh-CN" w:bidi="ar"/>
              </w:rPr>
              <w:t>）</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《聚焦两会》自治区十四届人大一次会议闭幕；《2023自治区两会特别报道》做一颗团结奋斗的石榴籽</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政治理论</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《习近平科学的思想方法和工作方法》专题讲座二、鲜明的马克思主义理论品质 （上）</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习近平谈治国理政</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《习近平谈治国理政》第四卷导读（上）</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学习二十大</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color w:val="000000"/>
                <w:kern w:val="0"/>
                <w:sz w:val="20"/>
                <w:szCs w:val="20"/>
                <w:u w:val="none"/>
                <w:lang w:val="en-US" w:eastAsia="zh-CN" w:bidi="ar"/>
              </w:rPr>
              <w:t>党的</w:t>
            </w:r>
            <w:r>
              <w:rPr>
                <w:rFonts w:hint="default" w:ascii="Times New Roman" w:hAnsi="Times New Roman" w:eastAsia="仿宋_GB2312" w:cs="Times New Roman"/>
                <w:color w:val="000000"/>
                <w:kern w:val="0"/>
                <w:sz w:val="20"/>
                <w:szCs w:val="20"/>
                <w:u w:val="none"/>
                <w:lang w:val="en-US" w:eastAsia="zh-CN" w:bidi="ar"/>
              </w:rPr>
              <w:t>二十大报告解读：发展全过程人民民主</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r>
              <w:rPr>
                <w:rFonts w:hint="eastAsia" w:ascii="Times New Roman" w:hAnsi="Times New Roman" w:eastAsia="仿宋_GB2312"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二十大党章公开课：1.如何理解党章中关于“三新一高”的表述；2.如何理解学习党的历史的重要性；3.党章在“五位一体”总体布局方面作了哪些充实</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r>
              <w:rPr>
                <w:rFonts w:hint="eastAsia" w:ascii="Times New Roman" w:hAnsi="Times New Roman" w:eastAsia="仿宋_GB2312"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二十大代表风采录 徐梦桃：为祖国拼金牌</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党史学习教育</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《共产党人在新疆》第3集 光耀天山 林基路</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法治讲堂</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《法律讲堂</w:t>
            </w:r>
            <w:r>
              <w:rPr>
                <w:rFonts w:hint="eastAsia" w:ascii="Times New Roman" w:hAnsi="Times New Roman" w:eastAsia="仿宋_GB2312" w:cs="Times New Roman"/>
                <w:color w:val="000000"/>
                <w:kern w:val="0"/>
                <w:sz w:val="20"/>
                <w:szCs w:val="20"/>
                <w:u w:val="none"/>
                <w:lang w:val="en-US" w:eastAsia="zh-CN" w:bidi="ar"/>
              </w:rPr>
              <w:t>（</w:t>
            </w:r>
            <w:r>
              <w:rPr>
                <w:rFonts w:hint="default" w:ascii="Times New Roman" w:hAnsi="Times New Roman" w:eastAsia="仿宋_GB2312" w:cs="Times New Roman"/>
                <w:color w:val="000000"/>
                <w:kern w:val="0"/>
                <w:sz w:val="20"/>
                <w:szCs w:val="20"/>
                <w:u w:val="none"/>
                <w:lang w:val="en-US" w:eastAsia="zh-CN" w:bidi="ar"/>
              </w:rPr>
              <w:t>生活版</w:t>
            </w:r>
            <w:r>
              <w:rPr>
                <w:rFonts w:hint="eastAsia" w:ascii="Times New Roman" w:hAnsi="Times New Roman" w:eastAsia="仿宋_GB2312" w:cs="Times New Roman"/>
                <w:color w:val="000000"/>
                <w:kern w:val="0"/>
                <w:sz w:val="20"/>
                <w:szCs w:val="20"/>
                <w:u w:val="none"/>
                <w:lang w:val="en-US" w:eastAsia="zh-CN" w:bidi="ar"/>
              </w:rPr>
              <w:t>）</w:t>
            </w:r>
            <w:r>
              <w:rPr>
                <w:rFonts w:hint="default" w:ascii="Times New Roman" w:hAnsi="Times New Roman" w:eastAsia="仿宋_GB2312" w:cs="Times New Roman"/>
                <w:color w:val="000000"/>
                <w:kern w:val="0"/>
                <w:sz w:val="20"/>
                <w:szCs w:val="20"/>
                <w:u w:val="none"/>
                <w:lang w:val="en-US" w:eastAsia="zh-CN" w:bidi="ar"/>
              </w:rPr>
              <w:t>》 生财走歪路</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720" w:type="dxa"/>
            <w:vMerge w:val="restart"/>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bidi="ar"/>
              </w:rPr>
            </w:pPr>
            <w:r>
              <w:rPr>
                <w:rFonts w:hint="eastAsia" w:ascii="黑体" w:hAnsi="黑体" w:eastAsia="黑体" w:cs="黑体"/>
                <w:color w:val="000000"/>
                <w:kern w:val="0"/>
                <w:sz w:val="20"/>
                <w:szCs w:val="20"/>
                <w:u w:val="none"/>
                <w:lang w:bidi="ar"/>
              </w:rPr>
              <w:t>选</w:t>
            </w:r>
          </w:p>
          <w:p>
            <w:pPr>
              <w:widowControl/>
              <w:jc w:val="center"/>
              <w:textAlignment w:val="center"/>
              <w:rPr>
                <w:rFonts w:hint="eastAsia" w:ascii="黑体" w:hAnsi="黑体" w:eastAsia="黑体" w:cs="黑体"/>
                <w:color w:val="000000"/>
                <w:kern w:val="0"/>
                <w:sz w:val="20"/>
                <w:szCs w:val="20"/>
                <w:u w:val="none"/>
                <w:lang w:bidi="ar"/>
              </w:rPr>
            </w:pPr>
            <w:r>
              <w:rPr>
                <w:rFonts w:hint="eastAsia" w:ascii="黑体" w:hAnsi="黑体" w:eastAsia="黑体" w:cs="黑体"/>
                <w:color w:val="000000"/>
                <w:kern w:val="0"/>
                <w:sz w:val="20"/>
                <w:szCs w:val="20"/>
                <w:u w:val="none"/>
                <w:lang w:bidi="ar"/>
              </w:rPr>
              <w:t>学</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内</w:t>
            </w:r>
          </w:p>
          <w:p>
            <w:pPr>
              <w:widowControl/>
              <w:jc w:val="center"/>
              <w:textAlignment w:val="center"/>
              <w:rPr>
                <w:rFonts w:hint="eastAsia" w:ascii="黑体" w:hAnsi="黑体" w:eastAsia="黑体" w:cs="黑体"/>
                <w:color w:val="000000"/>
                <w:sz w:val="20"/>
                <w:szCs w:val="20"/>
                <w:u w:val="none"/>
                <w:lang w:val="en-US" w:eastAsia="zh-CN"/>
              </w:rPr>
            </w:pPr>
            <w:r>
              <w:rPr>
                <w:rFonts w:hint="eastAsia" w:ascii="黑体" w:hAnsi="黑体" w:eastAsia="黑体" w:cs="黑体"/>
                <w:color w:val="000000"/>
                <w:kern w:val="0"/>
                <w:sz w:val="20"/>
                <w:szCs w:val="20"/>
                <w:u w:val="none"/>
                <w:lang w:val="en-US" w:eastAsia="zh-CN" w:bidi="ar"/>
              </w:rPr>
              <w:t>容</w:t>
            </w: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《向往》 第3集 镜头背后</w:t>
            </w:r>
          </w:p>
        </w:tc>
        <w:tc>
          <w:tcPr>
            <w:tcW w:w="86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国家通用语言文字</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《领航》 第4集 发展变革</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720" w:type="dxa"/>
            <w:vMerge w:val="continue"/>
            <w:shd w:val="clear" w:color="auto" w:fill="auto"/>
            <w:tcMar>
              <w:top w:w="15" w:type="dxa"/>
              <w:left w:w="15" w:type="dxa"/>
              <w:right w:w="15" w:type="dxa"/>
            </w:tcMar>
            <w:vAlign w:val="center"/>
          </w:tcPr>
          <w:p>
            <w:pPr>
              <w:jc w:val="center"/>
              <w:rPr>
                <w:rFonts w:hint="default" w:ascii="Times New Roman" w:hAnsi="Times New Roman" w:eastAsia="仿宋_GB2312" w:cs="Times New Roman"/>
                <w:color w:val="000000"/>
                <w:sz w:val="20"/>
                <w:szCs w:val="20"/>
                <w:u w:val="none"/>
              </w:rPr>
            </w:pPr>
          </w:p>
        </w:tc>
        <w:tc>
          <w:tcPr>
            <w:tcW w:w="7534" w:type="dxa"/>
            <w:gridSpan w:val="2"/>
            <w:shd w:val="clear" w:color="auto" w:fill="auto"/>
            <w:tcMar>
              <w:top w:w="15" w:type="dxa"/>
              <w:left w:w="15" w:type="dxa"/>
              <w:right w:w="15" w:type="dxa"/>
            </w:tcMar>
            <w:vAlign w:val="center"/>
          </w:tcPr>
          <w:p>
            <w:pPr>
              <w:jc w:val="both"/>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《永远吹冲锋号》第1集 第二个答案</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720" w:type="dxa"/>
            <w:vMerge w:val="continue"/>
            <w:shd w:val="clear" w:color="auto" w:fill="auto"/>
            <w:tcMar>
              <w:top w:w="15" w:type="dxa"/>
              <w:left w:w="15" w:type="dxa"/>
              <w:right w:w="15" w:type="dxa"/>
            </w:tcMar>
            <w:vAlign w:val="center"/>
          </w:tcPr>
          <w:p>
            <w:pPr>
              <w:jc w:val="center"/>
              <w:rPr>
                <w:rFonts w:hint="default" w:ascii="Times New Roman" w:hAnsi="Times New Roman" w:eastAsia="仿宋_GB2312" w:cs="Times New Roman"/>
                <w:color w:val="000000"/>
                <w:sz w:val="20"/>
                <w:szCs w:val="20"/>
                <w:u w:val="none"/>
              </w:rPr>
            </w:pPr>
          </w:p>
        </w:tc>
        <w:tc>
          <w:tcPr>
            <w:tcW w:w="7534" w:type="dxa"/>
            <w:gridSpan w:val="2"/>
            <w:shd w:val="clear" w:color="auto" w:fill="auto"/>
            <w:tcMar>
              <w:top w:w="15" w:type="dxa"/>
              <w:left w:w="15" w:type="dxa"/>
              <w:right w:w="15" w:type="dxa"/>
            </w:tcMar>
            <w:vAlign w:val="center"/>
          </w:tcPr>
          <w:p>
            <w:pPr>
              <w:jc w:val="both"/>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《公务员法》小知识系列（5</w:t>
            </w:r>
            <w:r>
              <w:rPr>
                <w:rFonts w:hint="eastAsia" w:ascii="仿宋_GB2312" w:hAnsi="仿宋_GB2312" w:eastAsia="仿宋_GB2312" w:cs="仿宋_GB2312"/>
                <w:color w:val="000000"/>
                <w:kern w:val="0"/>
                <w:sz w:val="20"/>
                <w:szCs w:val="20"/>
                <w:u w:val="none"/>
                <w:lang w:val="en-US" w:eastAsia="zh-CN" w:bidi="ar"/>
              </w:rPr>
              <w:t>—</w:t>
            </w:r>
            <w:r>
              <w:rPr>
                <w:rFonts w:hint="default" w:ascii="Times New Roman" w:hAnsi="Times New Roman" w:eastAsia="仿宋_GB2312" w:cs="Times New Roman"/>
                <w:color w:val="000000"/>
                <w:kern w:val="0"/>
                <w:sz w:val="20"/>
                <w:szCs w:val="20"/>
                <w:u w:val="none"/>
                <w:lang w:val="en-US" w:eastAsia="zh-CN" w:bidi="ar"/>
              </w:rPr>
              <w:t>6）</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720" w:type="dxa"/>
            <w:vMerge w:val="continue"/>
            <w:shd w:val="clear" w:color="auto" w:fill="auto"/>
            <w:tcMar>
              <w:top w:w="15" w:type="dxa"/>
              <w:left w:w="15" w:type="dxa"/>
              <w:right w:w="15" w:type="dxa"/>
            </w:tcMar>
            <w:vAlign w:val="center"/>
          </w:tcPr>
          <w:p>
            <w:pPr>
              <w:jc w:val="center"/>
              <w:rPr>
                <w:rFonts w:hint="default" w:ascii="Times New Roman" w:hAnsi="Times New Roman" w:eastAsia="仿宋_GB2312" w:cs="Times New Roman"/>
                <w:color w:val="000000"/>
                <w:sz w:val="20"/>
                <w:szCs w:val="20"/>
                <w:u w:val="none"/>
              </w:rPr>
            </w:pPr>
          </w:p>
        </w:tc>
        <w:tc>
          <w:tcPr>
            <w:tcW w:w="7534" w:type="dxa"/>
            <w:gridSpan w:val="2"/>
            <w:shd w:val="clear" w:color="auto" w:fill="auto"/>
            <w:tcMar>
              <w:top w:w="15" w:type="dxa"/>
              <w:left w:w="15" w:type="dxa"/>
              <w:right w:w="15" w:type="dxa"/>
            </w:tcMar>
            <w:vAlign w:val="center"/>
          </w:tcPr>
          <w:p>
            <w:pPr>
              <w:jc w:val="both"/>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《焦点访谈》医保目录再上“新”</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w:t>
            </w:r>
          </w:p>
        </w:tc>
      </w:tr>
    </w:tbl>
    <w:p>
      <w:pPr>
        <w:rPr>
          <w:rFonts w:hint="default"/>
          <w:lang w:eastAsia="zh-CN"/>
        </w:rPr>
      </w:pPr>
    </w:p>
    <w:p>
      <w:pPr>
        <w:pStyle w:val="2"/>
        <w:rPr>
          <w:rFonts w:hint="default"/>
          <w:lang w:eastAsia="zh-CN"/>
        </w:rPr>
      </w:pPr>
    </w:p>
    <w:p>
      <w:pPr>
        <w:rPr>
          <w:rFonts w:hint="default"/>
          <w:lang w:eastAsia="zh-CN"/>
        </w:rPr>
      </w:pPr>
    </w:p>
    <w:p>
      <w:pPr>
        <w:spacing w:line="480" w:lineRule="exact"/>
        <w:jc w:val="center"/>
        <w:rPr>
          <w:rFonts w:hint="default" w:ascii="Times New Roman" w:hAnsi="Times New Roman" w:eastAsia="方正小标宋简体" w:cs="Times New Roman"/>
          <w:sz w:val="36"/>
          <w:szCs w:val="36"/>
          <w:u w:val="none"/>
          <w:lang w:eastAsia="zh-CN"/>
        </w:rPr>
      </w:pPr>
      <w:r>
        <w:rPr>
          <w:rFonts w:hint="default" w:ascii="Times New Roman" w:hAnsi="Times New Roman" w:eastAsia="方正小标宋简体" w:cs="Times New Roman"/>
          <w:w w:val="90"/>
          <w:sz w:val="36"/>
          <w:szCs w:val="36"/>
          <w:u w:val="none"/>
          <w:lang w:eastAsia="zh-CN"/>
        </w:rPr>
        <w:t>自治区党员（远程）教育站点2023年</w:t>
      </w:r>
      <w:r>
        <w:rPr>
          <w:rFonts w:hint="eastAsia" w:ascii="Times New Roman" w:hAnsi="Times New Roman" w:eastAsia="方正小标宋简体" w:cs="Times New Roman"/>
          <w:w w:val="90"/>
          <w:sz w:val="36"/>
          <w:szCs w:val="36"/>
          <w:u w:val="none"/>
          <w:lang w:val="en-US" w:eastAsia="zh-CN"/>
        </w:rPr>
        <w:t>2</w:t>
      </w:r>
      <w:r>
        <w:rPr>
          <w:rFonts w:hint="default" w:ascii="Times New Roman" w:hAnsi="Times New Roman" w:eastAsia="方正小标宋简体" w:cs="Times New Roman"/>
          <w:w w:val="90"/>
          <w:sz w:val="36"/>
          <w:szCs w:val="36"/>
          <w:u w:val="none"/>
          <w:lang w:eastAsia="zh-CN"/>
        </w:rPr>
        <w:t>月集中学习计划</w:t>
      </w:r>
    </w:p>
    <w:p>
      <w:pPr>
        <w:spacing w:line="480" w:lineRule="exact"/>
        <w:jc w:val="center"/>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（社区站点）</w:t>
      </w:r>
    </w:p>
    <w:tbl>
      <w:tblPr>
        <w:tblStyle w:val="13"/>
        <w:tblW w:w="9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0"/>
        <w:gridCol w:w="1272"/>
        <w:gridCol w:w="6262"/>
        <w:gridCol w:w="865"/>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jc w:val="center"/>
        </w:trPr>
        <w:tc>
          <w:tcPr>
            <w:tcW w:w="720"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1"/>
                <w:szCs w:val="21"/>
                <w:u w:val="none"/>
              </w:rPr>
            </w:pPr>
            <w:r>
              <w:rPr>
                <w:rFonts w:hint="eastAsia" w:ascii="黑体" w:hAnsi="黑体" w:eastAsia="黑体" w:cs="黑体"/>
                <w:b w:val="0"/>
                <w:bCs w:val="0"/>
                <w:color w:val="000000"/>
                <w:kern w:val="0"/>
                <w:sz w:val="21"/>
                <w:szCs w:val="21"/>
                <w:u w:val="none"/>
                <w:lang w:bidi="ar"/>
              </w:rPr>
              <w:t>课程</w:t>
            </w:r>
          </w:p>
        </w:tc>
        <w:tc>
          <w:tcPr>
            <w:tcW w:w="1272"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1"/>
                <w:szCs w:val="21"/>
                <w:u w:val="none"/>
                <w:lang w:val="en-US" w:eastAsia="zh-CN"/>
              </w:rPr>
            </w:pPr>
            <w:r>
              <w:rPr>
                <w:rFonts w:hint="eastAsia" w:ascii="黑体" w:hAnsi="黑体" w:eastAsia="黑体" w:cs="黑体"/>
                <w:b w:val="0"/>
                <w:bCs w:val="0"/>
                <w:color w:val="000000"/>
                <w:kern w:val="0"/>
                <w:sz w:val="21"/>
                <w:szCs w:val="21"/>
                <w:u w:val="none"/>
                <w:lang w:val="en-US" w:eastAsia="zh-CN" w:bidi="ar"/>
              </w:rPr>
              <w:t>栏目名称</w:t>
            </w:r>
          </w:p>
        </w:tc>
        <w:tc>
          <w:tcPr>
            <w:tcW w:w="6262"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1"/>
                <w:szCs w:val="21"/>
                <w:u w:val="none"/>
                <w:lang w:val="en-US" w:eastAsia="zh-CN"/>
              </w:rPr>
            </w:pPr>
            <w:r>
              <w:rPr>
                <w:rFonts w:hint="eastAsia" w:ascii="黑体" w:hAnsi="黑体" w:eastAsia="黑体" w:cs="黑体"/>
                <w:b w:val="0"/>
                <w:bCs w:val="0"/>
                <w:color w:val="000000"/>
                <w:sz w:val="21"/>
                <w:szCs w:val="21"/>
                <w:u w:val="none"/>
                <w:lang w:val="en-US" w:eastAsia="zh-CN"/>
              </w:rPr>
              <w:t>内容</w:t>
            </w:r>
          </w:p>
        </w:tc>
        <w:tc>
          <w:tcPr>
            <w:tcW w:w="865"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kern w:val="0"/>
                <w:sz w:val="21"/>
                <w:szCs w:val="21"/>
                <w:u w:val="none"/>
                <w:lang w:eastAsia="zh-CN" w:bidi="ar"/>
              </w:rPr>
            </w:pPr>
            <w:r>
              <w:rPr>
                <w:rFonts w:hint="eastAsia" w:ascii="黑体" w:hAnsi="黑体" w:eastAsia="黑体" w:cs="黑体"/>
                <w:b w:val="0"/>
                <w:bCs w:val="0"/>
                <w:color w:val="000000"/>
                <w:kern w:val="0"/>
                <w:sz w:val="21"/>
                <w:szCs w:val="21"/>
                <w:u w:val="none"/>
                <w:lang w:bidi="ar"/>
              </w:rPr>
              <w:t>语种</w:t>
            </w:r>
          </w:p>
        </w:tc>
        <w:tc>
          <w:tcPr>
            <w:tcW w:w="803"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kern w:val="0"/>
                <w:sz w:val="21"/>
                <w:szCs w:val="21"/>
                <w:u w:val="none"/>
                <w:lang w:bidi="ar"/>
              </w:rPr>
            </w:pPr>
            <w:r>
              <w:rPr>
                <w:rFonts w:hint="eastAsia" w:ascii="黑体" w:hAnsi="黑体" w:eastAsia="黑体" w:cs="黑体"/>
                <w:b w:val="0"/>
                <w:bCs w:val="0"/>
                <w:color w:val="000000"/>
                <w:kern w:val="0"/>
                <w:sz w:val="21"/>
                <w:szCs w:val="21"/>
                <w:u w:val="none"/>
                <w:lang w:bidi="ar"/>
              </w:rPr>
              <w:t>时长</w:t>
            </w:r>
          </w:p>
          <w:p>
            <w:pPr>
              <w:widowControl/>
              <w:jc w:val="center"/>
              <w:textAlignment w:val="center"/>
              <w:rPr>
                <w:rFonts w:hint="eastAsia" w:ascii="黑体" w:hAnsi="黑体" w:eastAsia="黑体" w:cs="黑体"/>
                <w:b w:val="0"/>
                <w:bCs w:val="0"/>
                <w:color w:val="000000"/>
                <w:kern w:val="2"/>
                <w:sz w:val="21"/>
                <w:szCs w:val="21"/>
                <w:u w:val="none"/>
                <w:lang w:val="en-US" w:eastAsia="zh-CN" w:bidi="ar-SA"/>
              </w:rPr>
            </w:pPr>
            <w:r>
              <w:rPr>
                <w:rFonts w:hint="eastAsia" w:ascii="黑体" w:hAnsi="黑体" w:eastAsia="黑体" w:cs="黑体"/>
                <w:b w:val="0"/>
                <w:bCs w:val="0"/>
                <w:color w:val="000000"/>
                <w:kern w:val="0"/>
                <w:sz w:val="21"/>
                <w:szCs w:val="21"/>
                <w:u w:val="none"/>
                <w:lang w:eastAsia="zh-CN" w:bidi="ar"/>
              </w:rPr>
              <w:t>（</w:t>
            </w:r>
            <w:r>
              <w:rPr>
                <w:rFonts w:hint="eastAsia" w:ascii="黑体" w:hAnsi="黑体" w:eastAsia="黑体" w:cs="黑体"/>
                <w:b w:val="0"/>
                <w:bCs w:val="0"/>
                <w:color w:val="000000"/>
                <w:kern w:val="0"/>
                <w:sz w:val="21"/>
                <w:szCs w:val="21"/>
                <w:u w:val="none"/>
                <w:lang w:val="en-US" w:eastAsia="zh-CN" w:bidi="ar"/>
              </w:rPr>
              <w:t>分钟</w:t>
            </w:r>
            <w:r>
              <w:rPr>
                <w:rFonts w:hint="eastAsia" w:ascii="黑体" w:hAnsi="黑体" w:eastAsia="黑体" w:cs="黑体"/>
                <w:b w:val="0"/>
                <w:bCs w:val="0"/>
                <w:color w:val="000000"/>
                <w:kern w:val="0"/>
                <w:sz w:val="21"/>
                <w:szCs w:val="21"/>
                <w:u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9" w:hRule="exact"/>
          <w:jc w:val="center"/>
        </w:trPr>
        <w:tc>
          <w:tcPr>
            <w:tcW w:w="720" w:type="dxa"/>
            <w:vMerge w:val="restart"/>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必</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学</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内</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容</w:t>
            </w:r>
          </w:p>
        </w:tc>
        <w:tc>
          <w:tcPr>
            <w:tcW w:w="1272" w:type="dxa"/>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时政新闻</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习近平在二十届中央纪委二次全会上发表重要讲话强调 一刻不停推进全面从严治党 保障党的二十大决策部署贯彻落实</w:t>
            </w:r>
          </w:p>
        </w:tc>
        <w:tc>
          <w:tcPr>
            <w:tcW w:w="86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国家通用语言文字</w:t>
            </w:r>
            <w:r>
              <w:rPr>
                <w:rFonts w:hint="eastAsia" w:ascii="Times New Roman" w:hAnsi="Times New Roman" w:eastAsia="仿宋_GB2312" w:cs="Times New Roman"/>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时长168分钟</w:t>
            </w:r>
            <w:r>
              <w:rPr>
                <w:rFonts w:hint="eastAsia" w:ascii="Times New Roman" w:hAnsi="Times New Roman" w:eastAsia="仿宋_GB2312" w:cs="Times New Roman"/>
                <w:i w:val="0"/>
                <w:color w:val="000000"/>
                <w:kern w:val="0"/>
                <w:sz w:val="20"/>
                <w:szCs w:val="20"/>
                <w:u w:val="none"/>
                <w:lang w:val="en-US" w:eastAsia="zh-CN" w:bidi="ar"/>
              </w:rPr>
              <w:t>）</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《聚焦两会》自治区十四届人大一次会议闭幕；《2023自治区两会特别报道》做一颗团结奋斗的石榴籽</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政治理论</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《习近平科学的思想方法和工作方法》专题讲座二、鲜明的马克思主义理论品质 （上）</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学习二十大</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color w:val="000000"/>
                <w:kern w:val="0"/>
                <w:sz w:val="20"/>
                <w:szCs w:val="20"/>
                <w:u w:val="none"/>
                <w:lang w:val="en-US" w:eastAsia="zh-CN" w:bidi="ar"/>
              </w:rPr>
              <w:t>党的</w:t>
            </w:r>
            <w:r>
              <w:rPr>
                <w:rFonts w:hint="default" w:ascii="Times New Roman" w:hAnsi="Times New Roman" w:eastAsia="仿宋_GB2312" w:cs="Times New Roman"/>
                <w:color w:val="000000"/>
                <w:kern w:val="0"/>
                <w:sz w:val="20"/>
                <w:szCs w:val="20"/>
                <w:u w:val="none"/>
                <w:lang w:val="en-US" w:eastAsia="zh-CN" w:bidi="ar"/>
              </w:rPr>
              <w:t>二十大报告解读：发展全过程人民民主</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r>
              <w:rPr>
                <w:rFonts w:hint="eastAsia" w:ascii="Times New Roman" w:hAnsi="Times New Roman" w:eastAsia="仿宋_GB2312"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二十大党章公开课：1.如何理解党章中关于“三新一高”的表述；2.如何理解学习党的历史的重要性；3.党章在“五位一体”总体布局方面作了哪些充实</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r>
              <w:rPr>
                <w:rFonts w:hint="eastAsia" w:ascii="Times New Roman" w:hAnsi="Times New Roman" w:eastAsia="仿宋_GB2312"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二十大代表风采录 徐梦桃：为祖国拼金牌</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eastAsia" w:ascii="Times New Roman" w:hAnsi="Times New Roman" w:eastAsia="仿宋_GB2312" w:cs="Times New Roman"/>
                <w:color w:val="000000"/>
                <w:kern w:val="0"/>
                <w:sz w:val="20"/>
                <w:szCs w:val="20"/>
                <w:u w:val="none"/>
                <w:lang w:val="en-US" w:eastAsia="zh-CN" w:bidi="ar"/>
              </w:rPr>
              <w:t>基层治理</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社区治理理论与实践经验系列讲座</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eastAsia" w:ascii="Times New Roman" w:hAnsi="Times New Roman" w:eastAsia="仿宋_GB2312" w:cs="Times New Roman"/>
                <w:color w:val="000000"/>
                <w:kern w:val="0"/>
                <w:sz w:val="20"/>
                <w:szCs w:val="20"/>
                <w:u w:val="none"/>
                <w:lang w:val="en-US" w:eastAsia="zh-CN" w:bidi="ar"/>
              </w:rPr>
              <w:t>党内法规</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《中国共产党廉洁自律准则》解读之五—八：廉洁从政；廉洁用权；廉洁修身；廉洁齐家</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法治讲堂</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《法律讲堂</w:t>
            </w:r>
            <w:r>
              <w:rPr>
                <w:rFonts w:hint="eastAsia" w:ascii="Times New Roman" w:hAnsi="Times New Roman" w:eastAsia="仿宋_GB2312" w:cs="Times New Roman"/>
                <w:color w:val="000000"/>
                <w:kern w:val="0"/>
                <w:sz w:val="20"/>
                <w:szCs w:val="20"/>
                <w:u w:val="none"/>
                <w:lang w:val="en-US" w:eastAsia="zh-CN" w:bidi="ar"/>
              </w:rPr>
              <w:t>（</w:t>
            </w:r>
            <w:r>
              <w:rPr>
                <w:rFonts w:hint="default" w:ascii="Times New Roman" w:hAnsi="Times New Roman" w:eastAsia="仿宋_GB2312" w:cs="Times New Roman"/>
                <w:color w:val="000000"/>
                <w:kern w:val="0"/>
                <w:sz w:val="20"/>
                <w:szCs w:val="20"/>
                <w:u w:val="none"/>
                <w:lang w:val="en-US" w:eastAsia="zh-CN" w:bidi="ar"/>
              </w:rPr>
              <w:t>生活版</w:t>
            </w:r>
            <w:r>
              <w:rPr>
                <w:rFonts w:hint="eastAsia" w:ascii="Times New Roman" w:hAnsi="Times New Roman" w:eastAsia="仿宋_GB2312" w:cs="Times New Roman"/>
                <w:color w:val="000000"/>
                <w:kern w:val="0"/>
                <w:sz w:val="20"/>
                <w:szCs w:val="20"/>
                <w:u w:val="none"/>
                <w:lang w:val="en-US" w:eastAsia="zh-CN" w:bidi="ar"/>
              </w:rPr>
              <w:t>）</w:t>
            </w:r>
            <w:r>
              <w:rPr>
                <w:rFonts w:hint="default" w:ascii="Times New Roman" w:hAnsi="Times New Roman" w:eastAsia="仿宋_GB2312" w:cs="Times New Roman"/>
                <w:color w:val="000000"/>
                <w:kern w:val="0"/>
                <w:sz w:val="20"/>
                <w:szCs w:val="20"/>
                <w:u w:val="none"/>
                <w:lang w:val="en-US" w:eastAsia="zh-CN" w:bidi="ar"/>
              </w:rPr>
              <w:t>》 生财走歪路</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党史学习教育</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《共产党人在新疆》第3集 光耀天山 林基路</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720" w:type="dxa"/>
            <w:vMerge w:val="restart"/>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bidi="ar"/>
              </w:rPr>
            </w:pPr>
            <w:r>
              <w:rPr>
                <w:rFonts w:hint="eastAsia" w:ascii="黑体" w:hAnsi="黑体" w:eastAsia="黑体" w:cs="黑体"/>
                <w:color w:val="000000"/>
                <w:kern w:val="0"/>
                <w:sz w:val="20"/>
                <w:szCs w:val="20"/>
                <w:u w:val="none"/>
                <w:lang w:bidi="ar"/>
              </w:rPr>
              <w:t>选</w:t>
            </w:r>
          </w:p>
          <w:p>
            <w:pPr>
              <w:widowControl/>
              <w:jc w:val="center"/>
              <w:textAlignment w:val="center"/>
              <w:rPr>
                <w:rFonts w:hint="eastAsia" w:ascii="黑体" w:hAnsi="黑体" w:eastAsia="黑体" w:cs="黑体"/>
                <w:color w:val="000000"/>
                <w:kern w:val="0"/>
                <w:sz w:val="20"/>
                <w:szCs w:val="20"/>
                <w:u w:val="none"/>
                <w:lang w:bidi="ar"/>
              </w:rPr>
            </w:pPr>
            <w:r>
              <w:rPr>
                <w:rFonts w:hint="eastAsia" w:ascii="黑体" w:hAnsi="黑体" w:eastAsia="黑体" w:cs="黑体"/>
                <w:color w:val="000000"/>
                <w:kern w:val="0"/>
                <w:sz w:val="20"/>
                <w:szCs w:val="20"/>
                <w:u w:val="none"/>
                <w:lang w:bidi="ar"/>
              </w:rPr>
              <w:t>学</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内</w:t>
            </w:r>
          </w:p>
          <w:p>
            <w:pPr>
              <w:widowControl/>
              <w:jc w:val="center"/>
              <w:textAlignment w:val="center"/>
              <w:rPr>
                <w:rFonts w:hint="eastAsia" w:ascii="黑体" w:hAnsi="黑体" w:eastAsia="黑体" w:cs="黑体"/>
                <w:color w:val="000000"/>
                <w:sz w:val="20"/>
                <w:szCs w:val="20"/>
                <w:u w:val="none"/>
                <w:lang w:val="en-US" w:eastAsia="zh-CN"/>
              </w:rPr>
            </w:pPr>
            <w:r>
              <w:rPr>
                <w:rFonts w:hint="eastAsia" w:ascii="黑体" w:hAnsi="黑体" w:eastAsia="黑体" w:cs="黑体"/>
                <w:color w:val="000000"/>
                <w:kern w:val="0"/>
                <w:sz w:val="20"/>
                <w:szCs w:val="20"/>
                <w:u w:val="none"/>
                <w:lang w:val="en-US" w:eastAsia="zh-CN" w:bidi="ar"/>
              </w:rPr>
              <w:t>容</w:t>
            </w: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《向往》 第3集 镜头背后</w:t>
            </w:r>
          </w:p>
        </w:tc>
        <w:tc>
          <w:tcPr>
            <w:tcW w:w="86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国通语</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《领航》 第4集 发展变革</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720" w:type="dxa"/>
            <w:vMerge w:val="continue"/>
            <w:shd w:val="clear" w:color="auto" w:fill="auto"/>
            <w:tcMar>
              <w:top w:w="15" w:type="dxa"/>
              <w:left w:w="15" w:type="dxa"/>
              <w:right w:w="15" w:type="dxa"/>
            </w:tcMar>
            <w:vAlign w:val="center"/>
          </w:tcPr>
          <w:p>
            <w:pPr>
              <w:jc w:val="center"/>
              <w:rPr>
                <w:rFonts w:hint="default" w:ascii="Times New Roman" w:hAnsi="Times New Roman" w:eastAsia="仿宋_GB2312" w:cs="Times New Roman"/>
                <w:color w:val="000000"/>
                <w:sz w:val="20"/>
                <w:szCs w:val="20"/>
                <w:u w:val="none"/>
              </w:rPr>
            </w:pPr>
          </w:p>
        </w:tc>
        <w:tc>
          <w:tcPr>
            <w:tcW w:w="7534" w:type="dxa"/>
            <w:gridSpan w:val="2"/>
            <w:shd w:val="clear" w:color="auto" w:fill="auto"/>
            <w:tcMar>
              <w:top w:w="15" w:type="dxa"/>
              <w:left w:w="15" w:type="dxa"/>
              <w:right w:w="15" w:type="dxa"/>
            </w:tcMar>
            <w:vAlign w:val="center"/>
          </w:tcPr>
          <w:p>
            <w:pPr>
              <w:jc w:val="both"/>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《永远吹冲锋号》第1集 第二个答案</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720" w:type="dxa"/>
            <w:vMerge w:val="continue"/>
            <w:shd w:val="clear" w:color="auto" w:fill="auto"/>
            <w:tcMar>
              <w:top w:w="15" w:type="dxa"/>
              <w:left w:w="15" w:type="dxa"/>
              <w:right w:w="15" w:type="dxa"/>
            </w:tcMar>
            <w:vAlign w:val="center"/>
          </w:tcPr>
          <w:p>
            <w:pPr>
              <w:jc w:val="center"/>
              <w:rPr>
                <w:rFonts w:hint="default" w:ascii="Times New Roman" w:hAnsi="Times New Roman" w:eastAsia="仿宋_GB2312" w:cs="Times New Roman"/>
                <w:color w:val="000000"/>
                <w:sz w:val="20"/>
                <w:szCs w:val="20"/>
                <w:u w:val="none"/>
              </w:rPr>
            </w:pPr>
          </w:p>
        </w:tc>
        <w:tc>
          <w:tcPr>
            <w:tcW w:w="7534" w:type="dxa"/>
            <w:gridSpan w:val="2"/>
            <w:shd w:val="clear" w:color="auto" w:fill="auto"/>
            <w:tcMar>
              <w:top w:w="15" w:type="dxa"/>
              <w:left w:w="15" w:type="dxa"/>
              <w:right w:w="15" w:type="dxa"/>
            </w:tcMar>
            <w:vAlign w:val="center"/>
          </w:tcPr>
          <w:p>
            <w:pPr>
              <w:jc w:val="both"/>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《焦点访谈》医保目录再上“新”</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720" w:type="dxa"/>
            <w:vMerge w:val="continue"/>
            <w:shd w:val="clear" w:color="auto" w:fill="auto"/>
            <w:tcMar>
              <w:top w:w="15" w:type="dxa"/>
              <w:left w:w="15" w:type="dxa"/>
              <w:right w:w="15" w:type="dxa"/>
            </w:tcMar>
            <w:vAlign w:val="center"/>
          </w:tcPr>
          <w:p>
            <w:pPr>
              <w:jc w:val="center"/>
              <w:rPr>
                <w:rFonts w:hint="default" w:ascii="Times New Roman" w:hAnsi="Times New Roman" w:eastAsia="仿宋_GB2312" w:cs="Times New Roman"/>
                <w:color w:val="000000"/>
                <w:sz w:val="20"/>
                <w:szCs w:val="20"/>
                <w:u w:val="none"/>
              </w:rPr>
            </w:pPr>
          </w:p>
        </w:tc>
        <w:tc>
          <w:tcPr>
            <w:tcW w:w="7534" w:type="dxa"/>
            <w:gridSpan w:val="2"/>
            <w:shd w:val="clear" w:color="auto" w:fill="auto"/>
            <w:tcMar>
              <w:top w:w="15" w:type="dxa"/>
              <w:left w:w="15" w:type="dxa"/>
              <w:right w:w="15" w:type="dxa"/>
            </w:tcMar>
            <w:vAlign w:val="center"/>
          </w:tcPr>
          <w:p>
            <w:pPr>
              <w:jc w:val="both"/>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《生活提示》 1.紫外线消毒灯 使用不当会伤眼；2.居家治疗 一定要注意用药安全；3.插线板为何常常引发火灾</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w:t>
            </w:r>
          </w:p>
        </w:tc>
      </w:tr>
    </w:tbl>
    <w:p>
      <w:pPr>
        <w:spacing w:line="480" w:lineRule="exact"/>
        <w:jc w:val="center"/>
        <w:rPr>
          <w:rFonts w:hint="default" w:ascii="Times New Roman" w:hAnsi="Times New Roman" w:eastAsia="方正小标宋简体" w:cs="Times New Roman"/>
          <w:w w:val="90"/>
          <w:sz w:val="36"/>
          <w:szCs w:val="36"/>
          <w:u w:val="none"/>
          <w:lang w:eastAsia="zh-CN"/>
        </w:rPr>
      </w:pPr>
    </w:p>
    <w:p>
      <w:pPr>
        <w:spacing w:line="480" w:lineRule="exact"/>
        <w:jc w:val="center"/>
        <w:rPr>
          <w:rFonts w:hint="default" w:ascii="Times New Roman" w:hAnsi="Times New Roman" w:eastAsia="方正小标宋简体" w:cs="Times New Roman"/>
          <w:w w:val="90"/>
          <w:sz w:val="36"/>
          <w:szCs w:val="36"/>
          <w:u w:val="none"/>
          <w:lang w:eastAsia="zh-CN"/>
        </w:rPr>
      </w:pPr>
      <w:bookmarkStart w:id="0" w:name="_GoBack"/>
      <w:bookmarkEnd w:id="0"/>
      <w:r>
        <w:rPr>
          <w:rFonts w:hint="default" w:ascii="Times New Roman" w:hAnsi="Times New Roman" w:eastAsia="方正小标宋简体" w:cs="Times New Roman"/>
          <w:w w:val="90"/>
          <w:sz w:val="36"/>
          <w:szCs w:val="36"/>
          <w:u w:val="none"/>
          <w:lang w:eastAsia="zh-CN"/>
        </w:rPr>
        <w:t>自治区党员（远程）教育站点2023年</w:t>
      </w:r>
      <w:r>
        <w:rPr>
          <w:rFonts w:hint="eastAsia" w:ascii="Times New Roman" w:hAnsi="Times New Roman" w:eastAsia="方正小标宋简体" w:cs="Times New Roman"/>
          <w:w w:val="90"/>
          <w:sz w:val="36"/>
          <w:szCs w:val="36"/>
          <w:u w:val="none"/>
          <w:lang w:val="en-US" w:eastAsia="zh-CN"/>
        </w:rPr>
        <w:t>2</w:t>
      </w:r>
      <w:r>
        <w:rPr>
          <w:rFonts w:hint="default" w:ascii="Times New Roman" w:hAnsi="Times New Roman" w:eastAsia="方正小标宋简体" w:cs="Times New Roman"/>
          <w:w w:val="90"/>
          <w:sz w:val="36"/>
          <w:szCs w:val="36"/>
          <w:u w:val="none"/>
          <w:lang w:eastAsia="zh-CN"/>
        </w:rPr>
        <w:t>月集中学习计划</w:t>
      </w:r>
    </w:p>
    <w:p>
      <w:pPr>
        <w:spacing w:line="480" w:lineRule="exact"/>
        <w:jc w:val="center"/>
        <w:rPr>
          <w:rFonts w:hint="default"/>
          <w:lang w:val="en-US" w:eastAsia="zh-CN"/>
        </w:rPr>
      </w:pPr>
      <w:r>
        <w:rPr>
          <w:rFonts w:hint="default" w:ascii="Times New Roman" w:hAnsi="Times New Roman" w:eastAsia="仿宋_GB2312" w:cs="Times New Roman"/>
          <w:sz w:val="32"/>
          <w:szCs w:val="32"/>
          <w:u w:val="none"/>
          <w:lang w:val="en-US" w:eastAsia="zh-CN"/>
        </w:rPr>
        <w:t>（村站点）</w:t>
      </w:r>
    </w:p>
    <w:tbl>
      <w:tblPr>
        <w:tblStyle w:val="13"/>
        <w:tblW w:w="9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0"/>
        <w:gridCol w:w="1272"/>
        <w:gridCol w:w="6262"/>
        <w:gridCol w:w="865"/>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720"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1"/>
                <w:szCs w:val="21"/>
                <w:u w:val="none"/>
              </w:rPr>
            </w:pPr>
            <w:r>
              <w:rPr>
                <w:rFonts w:hint="eastAsia" w:ascii="黑体" w:hAnsi="黑体" w:eastAsia="黑体" w:cs="黑体"/>
                <w:b w:val="0"/>
                <w:bCs w:val="0"/>
                <w:color w:val="000000"/>
                <w:kern w:val="0"/>
                <w:sz w:val="21"/>
                <w:szCs w:val="21"/>
                <w:u w:val="none"/>
                <w:lang w:bidi="ar"/>
              </w:rPr>
              <w:t>课程</w:t>
            </w:r>
          </w:p>
        </w:tc>
        <w:tc>
          <w:tcPr>
            <w:tcW w:w="1272"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1"/>
                <w:szCs w:val="21"/>
                <w:u w:val="none"/>
                <w:lang w:val="en-US" w:eastAsia="zh-CN"/>
              </w:rPr>
            </w:pPr>
            <w:r>
              <w:rPr>
                <w:rFonts w:hint="eastAsia" w:ascii="黑体" w:hAnsi="黑体" w:eastAsia="黑体" w:cs="黑体"/>
                <w:b w:val="0"/>
                <w:bCs w:val="0"/>
                <w:color w:val="000000"/>
                <w:kern w:val="0"/>
                <w:sz w:val="21"/>
                <w:szCs w:val="21"/>
                <w:u w:val="none"/>
                <w:lang w:val="en-US" w:eastAsia="zh-CN" w:bidi="ar"/>
              </w:rPr>
              <w:t>栏目名称</w:t>
            </w:r>
          </w:p>
        </w:tc>
        <w:tc>
          <w:tcPr>
            <w:tcW w:w="6262"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21"/>
                <w:szCs w:val="21"/>
                <w:u w:val="none"/>
                <w:lang w:val="en-US" w:eastAsia="zh-CN"/>
              </w:rPr>
            </w:pPr>
            <w:r>
              <w:rPr>
                <w:rFonts w:hint="eastAsia" w:ascii="黑体" w:hAnsi="黑体" w:eastAsia="黑体" w:cs="黑体"/>
                <w:b w:val="0"/>
                <w:bCs w:val="0"/>
                <w:color w:val="000000"/>
                <w:sz w:val="21"/>
                <w:szCs w:val="21"/>
                <w:u w:val="none"/>
                <w:lang w:val="en-US" w:eastAsia="zh-CN"/>
              </w:rPr>
              <w:t>内容</w:t>
            </w:r>
          </w:p>
        </w:tc>
        <w:tc>
          <w:tcPr>
            <w:tcW w:w="865"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kern w:val="0"/>
                <w:sz w:val="21"/>
                <w:szCs w:val="21"/>
                <w:u w:val="none"/>
                <w:lang w:eastAsia="zh-CN" w:bidi="ar"/>
              </w:rPr>
            </w:pPr>
            <w:r>
              <w:rPr>
                <w:rFonts w:hint="eastAsia" w:ascii="黑体" w:hAnsi="黑体" w:eastAsia="黑体" w:cs="黑体"/>
                <w:b w:val="0"/>
                <w:bCs w:val="0"/>
                <w:color w:val="000000"/>
                <w:kern w:val="0"/>
                <w:sz w:val="21"/>
                <w:szCs w:val="21"/>
                <w:u w:val="none"/>
                <w:lang w:bidi="ar"/>
              </w:rPr>
              <w:t>语种</w:t>
            </w:r>
          </w:p>
        </w:tc>
        <w:tc>
          <w:tcPr>
            <w:tcW w:w="803" w:type="dxa"/>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kern w:val="0"/>
                <w:sz w:val="21"/>
                <w:szCs w:val="21"/>
                <w:u w:val="none"/>
                <w:lang w:bidi="ar"/>
              </w:rPr>
            </w:pPr>
            <w:r>
              <w:rPr>
                <w:rFonts w:hint="eastAsia" w:ascii="黑体" w:hAnsi="黑体" w:eastAsia="黑体" w:cs="黑体"/>
                <w:b w:val="0"/>
                <w:bCs w:val="0"/>
                <w:color w:val="000000"/>
                <w:kern w:val="0"/>
                <w:sz w:val="21"/>
                <w:szCs w:val="21"/>
                <w:u w:val="none"/>
                <w:lang w:bidi="ar"/>
              </w:rPr>
              <w:t>时长</w:t>
            </w:r>
          </w:p>
          <w:p>
            <w:pPr>
              <w:widowControl/>
              <w:jc w:val="center"/>
              <w:textAlignment w:val="center"/>
              <w:rPr>
                <w:rFonts w:hint="eastAsia" w:ascii="黑体" w:hAnsi="黑体" w:eastAsia="黑体" w:cs="黑体"/>
                <w:b w:val="0"/>
                <w:bCs w:val="0"/>
                <w:color w:val="000000"/>
                <w:kern w:val="2"/>
                <w:sz w:val="21"/>
                <w:szCs w:val="21"/>
                <w:u w:val="none"/>
                <w:lang w:val="en-US" w:eastAsia="zh-CN" w:bidi="ar-SA"/>
              </w:rPr>
            </w:pPr>
            <w:r>
              <w:rPr>
                <w:rFonts w:hint="eastAsia" w:ascii="黑体" w:hAnsi="黑体" w:eastAsia="黑体" w:cs="黑体"/>
                <w:b w:val="0"/>
                <w:bCs w:val="0"/>
                <w:color w:val="000000"/>
                <w:kern w:val="0"/>
                <w:sz w:val="21"/>
                <w:szCs w:val="21"/>
                <w:u w:val="none"/>
                <w:lang w:eastAsia="zh-CN" w:bidi="ar"/>
              </w:rPr>
              <w:t>（</w:t>
            </w:r>
            <w:r>
              <w:rPr>
                <w:rFonts w:hint="eastAsia" w:ascii="黑体" w:hAnsi="黑体" w:eastAsia="黑体" w:cs="黑体"/>
                <w:b w:val="0"/>
                <w:bCs w:val="0"/>
                <w:color w:val="000000"/>
                <w:kern w:val="0"/>
                <w:sz w:val="21"/>
                <w:szCs w:val="21"/>
                <w:u w:val="none"/>
                <w:lang w:val="en-US" w:eastAsia="zh-CN" w:bidi="ar"/>
              </w:rPr>
              <w:t>分钟</w:t>
            </w:r>
            <w:r>
              <w:rPr>
                <w:rFonts w:hint="eastAsia" w:ascii="黑体" w:hAnsi="黑体" w:eastAsia="黑体" w:cs="黑体"/>
                <w:b w:val="0"/>
                <w:bCs w:val="0"/>
                <w:color w:val="000000"/>
                <w:kern w:val="0"/>
                <w:sz w:val="21"/>
                <w:szCs w:val="21"/>
                <w:u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exact"/>
          <w:jc w:val="center"/>
        </w:trPr>
        <w:tc>
          <w:tcPr>
            <w:tcW w:w="720" w:type="dxa"/>
            <w:vMerge w:val="restart"/>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必</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学</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内</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容</w:t>
            </w:r>
          </w:p>
        </w:tc>
        <w:tc>
          <w:tcPr>
            <w:tcW w:w="1272" w:type="dxa"/>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时政新闻</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习近平在二十届中央纪委二次全会上发表重要讲话强调 一刻不停推进全面从严治党 保障党的二十大决策部署贯彻落实</w:t>
            </w:r>
          </w:p>
        </w:tc>
        <w:tc>
          <w:tcPr>
            <w:tcW w:w="86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国家通用语言文字</w:t>
            </w:r>
            <w:r>
              <w:rPr>
                <w:rFonts w:hint="eastAsia" w:ascii="Times New Roman" w:hAnsi="Times New Roman" w:eastAsia="仿宋_GB2312" w:cs="Times New Roman"/>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时长185分钟</w:t>
            </w:r>
            <w:r>
              <w:rPr>
                <w:rFonts w:hint="eastAsia" w:ascii="Times New Roman" w:hAnsi="Times New Roman" w:eastAsia="仿宋_GB2312" w:cs="Times New Roman"/>
                <w:i w:val="0"/>
                <w:color w:val="000000"/>
                <w:kern w:val="0"/>
                <w:sz w:val="20"/>
                <w:szCs w:val="20"/>
                <w:u w:val="none"/>
                <w:lang w:val="en-US" w:eastAsia="zh-CN" w:bidi="ar"/>
              </w:rPr>
              <w:t>）</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《聚焦两会》自治区十四届人大一次会议闭幕；《2023自治区两会特别报道》做一颗团结奋斗的石榴籽</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eastAsia" w:ascii="Times New Roman" w:hAnsi="Times New Roman" w:eastAsia="仿宋_GB2312" w:cs="Times New Roman"/>
                <w:color w:val="000000"/>
                <w:kern w:val="0"/>
                <w:sz w:val="20"/>
                <w:szCs w:val="20"/>
                <w:u w:val="none"/>
                <w:lang w:val="en-US" w:eastAsia="zh-CN" w:bidi="ar"/>
              </w:rPr>
              <w:t>政治理论</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《习近平科学的思想方法和工作方法》专题讲座二、鲜明的马克思主义理论品质 （上）</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学习二十大</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eastAsia" w:ascii="Times New Roman" w:hAnsi="Times New Roman" w:eastAsia="仿宋_GB2312" w:cs="Times New Roman"/>
                <w:color w:val="000000"/>
                <w:kern w:val="0"/>
                <w:sz w:val="20"/>
                <w:szCs w:val="20"/>
                <w:u w:val="none"/>
                <w:lang w:val="en-US" w:eastAsia="zh-CN" w:bidi="ar"/>
              </w:rPr>
              <w:t>党的</w:t>
            </w:r>
            <w:r>
              <w:rPr>
                <w:rFonts w:hint="default" w:ascii="Times New Roman" w:hAnsi="Times New Roman" w:eastAsia="仿宋_GB2312" w:cs="Times New Roman"/>
                <w:color w:val="000000"/>
                <w:kern w:val="0"/>
                <w:sz w:val="20"/>
                <w:szCs w:val="20"/>
                <w:u w:val="none"/>
                <w:lang w:val="en-US" w:eastAsia="zh-CN" w:bidi="ar"/>
              </w:rPr>
              <w:t>二十大报告解读：发展全过程人民民主</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r>
              <w:rPr>
                <w:rFonts w:hint="eastAsia" w:ascii="Times New Roman" w:hAnsi="Times New Roman" w:eastAsia="仿宋_GB2312"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8"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二十大党章公开课：1.如何理解党章中关于“三新一高”的表述；2.如何理解学习党的历史的重要性；3.党章在“五位一体”总体布局方面作了哪些充实</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r>
              <w:rPr>
                <w:rFonts w:hint="eastAsia" w:ascii="Times New Roman" w:hAnsi="Times New Roman" w:eastAsia="仿宋_GB2312"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乡村振兴</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习近平与乡村振兴的故事丨“人不负青山 青山定不负人”</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乡村振兴党课案例|河南省新郑市龙湖镇泰山村：不忘初心的乡村振兴带头人</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如何开发乡村旅游（下）</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党史学习教育</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《共产党人在新疆》第3集 光耀天山 林基路</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法治讲堂</w:t>
            </w:r>
          </w:p>
        </w:tc>
        <w:tc>
          <w:tcPr>
            <w:tcW w:w="6262" w:type="dxa"/>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《法律讲堂</w:t>
            </w:r>
            <w:r>
              <w:rPr>
                <w:rFonts w:hint="eastAsia" w:ascii="Times New Roman" w:hAnsi="Times New Roman" w:eastAsia="仿宋_GB2312" w:cs="Times New Roman"/>
                <w:color w:val="000000"/>
                <w:kern w:val="0"/>
                <w:sz w:val="20"/>
                <w:szCs w:val="20"/>
                <w:u w:val="none"/>
                <w:lang w:val="en-US" w:eastAsia="zh-CN" w:bidi="ar"/>
              </w:rPr>
              <w:t>（</w:t>
            </w:r>
            <w:r>
              <w:rPr>
                <w:rFonts w:hint="default" w:ascii="Times New Roman" w:hAnsi="Times New Roman" w:eastAsia="仿宋_GB2312" w:cs="Times New Roman"/>
                <w:color w:val="000000"/>
                <w:kern w:val="0"/>
                <w:sz w:val="20"/>
                <w:szCs w:val="20"/>
                <w:u w:val="none"/>
                <w:lang w:val="en-US" w:eastAsia="zh-CN" w:bidi="ar"/>
              </w:rPr>
              <w:t>生活版</w:t>
            </w:r>
            <w:r>
              <w:rPr>
                <w:rFonts w:hint="eastAsia" w:ascii="Times New Roman" w:hAnsi="Times New Roman" w:eastAsia="仿宋_GB2312" w:cs="Times New Roman"/>
                <w:color w:val="000000"/>
                <w:kern w:val="0"/>
                <w:sz w:val="20"/>
                <w:szCs w:val="20"/>
                <w:u w:val="none"/>
                <w:lang w:val="en-US" w:eastAsia="zh-CN" w:bidi="ar"/>
              </w:rPr>
              <w:t>）</w:t>
            </w:r>
            <w:r>
              <w:rPr>
                <w:rFonts w:hint="default" w:ascii="Times New Roman" w:hAnsi="Times New Roman" w:eastAsia="仿宋_GB2312" w:cs="Times New Roman"/>
                <w:color w:val="000000"/>
                <w:kern w:val="0"/>
                <w:sz w:val="20"/>
                <w:szCs w:val="20"/>
                <w:u w:val="none"/>
                <w:lang w:val="en-US" w:eastAsia="zh-CN" w:bidi="ar"/>
              </w:rPr>
              <w:t>》 生财走歪路</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exact"/>
          <w:jc w:val="center"/>
        </w:trPr>
        <w:tc>
          <w:tcPr>
            <w:tcW w:w="720" w:type="dxa"/>
            <w:vMerge w:val="restart"/>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必</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学</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内</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容</w:t>
            </w:r>
          </w:p>
        </w:tc>
        <w:tc>
          <w:tcPr>
            <w:tcW w:w="1272" w:type="dxa"/>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时政新闻</w:t>
            </w: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习近平二十届中央纪委二次全会上发表重要讲话强调一刻不停推进全面从严治党 保障党的二十大决策部署贯彻落实</w:t>
            </w:r>
          </w:p>
        </w:tc>
        <w:tc>
          <w:tcPr>
            <w:tcW w:w="86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维吾尔语</w:t>
            </w:r>
            <w:r>
              <w:rPr>
                <w:rFonts w:hint="eastAsia" w:ascii="Times New Roman" w:hAnsi="Times New Roman" w:eastAsia="仿宋_GB2312" w:cs="Times New Roman"/>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时长159分钟</w:t>
            </w:r>
            <w:r>
              <w:rPr>
                <w:rFonts w:hint="eastAsia" w:ascii="Times New Roman" w:hAnsi="Times New Roman" w:eastAsia="仿宋_GB2312" w:cs="Times New Roman"/>
                <w:i w:val="0"/>
                <w:color w:val="000000"/>
                <w:kern w:val="0"/>
                <w:sz w:val="20"/>
                <w:szCs w:val="20"/>
                <w:u w:val="none"/>
                <w:lang w:val="en-US" w:eastAsia="zh-CN" w:bidi="ar"/>
              </w:rPr>
              <w:t>）</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【2023自治区两会特别报道】1.做一颗团结奋斗的石榴籽；2.扎实推进农业现代化</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党课开讲啦</w:t>
            </w: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我要把一生献给党</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党史学习教育</w:t>
            </w: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themeColor="text1"/>
                <w:kern w:val="0"/>
                <w:sz w:val="20"/>
                <w:szCs w:val="20"/>
                <w:u w:val="none"/>
                <w:lang w:val="en-US" w:eastAsia="zh-CN" w:bidi="ar"/>
                <w14:textFill>
                  <w14:solidFill>
                    <w14:schemeClr w14:val="tx1"/>
                  </w14:solidFill>
                </w14:textFill>
              </w:rPr>
              <w:t>《信·物》第一期 八盏红灯笼，见证了新中国的诞生；第二期 朝鲜战场载誉归来，他把军功章压在了箱底</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法治讲堂</w:t>
            </w: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《法在身边》守护您的美好生活</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党务知识</w:t>
            </w: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themeColor="text1"/>
                <w:kern w:val="0"/>
                <w:sz w:val="20"/>
                <w:szCs w:val="20"/>
                <w:u w:val="none"/>
                <w:lang w:val="en-US" w:eastAsia="zh-CN" w:bidi="ar"/>
                <w14:textFill>
                  <w14:solidFill>
                    <w14:schemeClr w14:val="tx1"/>
                  </w14:solidFill>
                </w14:textFill>
              </w:rPr>
              <w:t>漫“话”发展党员</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乡村振兴</w:t>
            </w: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《焦点访谈》守好农村地区救治阵地</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学习国通语</w:t>
            </w: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教你学国家通用语言文字 第三十五集</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exact"/>
          <w:jc w:val="center"/>
        </w:trPr>
        <w:tc>
          <w:tcPr>
            <w:tcW w:w="720" w:type="dxa"/>
            <w:vMerge w:val="restart"/>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必</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学</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内</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容</w:t>
            </w:r>
          </w:p>
        </w:tc>
        <w:tc>
          <w:tcPr>
            <w:tcW w:w="1272" w:type="dxa"/>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时政新闻</w:t>
            </w: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习近平二十届中央纪委二次全会上发表重要讲话强调一刻不停推进全面从严治党 保障党的二十大决策部署贯彻落实</w:t>
            </w:r>
          </w:p>
        </w:tc>
        <w:tc>
          <w:tcPr>
            <w:tcW w:w="86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哈萨克语</w:t>
            </w:r>
            <w:r>
              <w:rPr>
                <w:rFonts w:hint="eastAsia" w:ascii="Times New Roman" w:hAnsi="Times New Roman" w:eastAsia="仿宋_GB2312" w:cs="Times New Roman"/>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时长160分钟</w:t>
            </w:r>
            <w:r>
              <w:rPr>
                <w:rFonts w:hint="eastAsia" w:ascii="Times New Roman" w:hAnsi="Times New Roman" w:eastAsia="仿宋_GB2312" w:cs="Times New Roman"/>
                <w:i w:val="0"/>
                <w:color w:val="000000"/>
                <w:kern w:val="0"/>
                <w:sz w:val="20"/>
                <w:szCs w:val="20"/>
                <w:u w:val="none"/>
                <w:lang w:val="en-US" w:eastAsia="zh-CN" w:bidi="ar"/>
              </w:rPr>
              <w:t>）</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【2023自治区两会特别报道】1.做一颗团结奋斗的石榴籽；2.扎实推进农业现代化</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党课开讲啦</w:t>
            </w:r>
          </w:p>
        </w:tc>
        <w:tc>
          <w:tcPr>
            <w:tcW w:w="6262" w:type="dxa"/>
            <w:shd w:val="clear" w:color="auto" w:fill="auto"/>
            <w:tcMar>
              <w:top w:w="15" w:type="dxa"/>
              <w:left w:w="15" w:type="dxa"/>
              <w:right w:w="15" w:type="dxa"/>
            </w:tcMar>
            <w:vAlign w:val="center"/>
          </w:tcPr>
          <w:p>
            <w:pPr>
              <w:widowControl/>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学习贯彻习近平外交思想 推进中国特色大国外交</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党史学习教育</w:t>
            </w:r>
          </w:p>
        </w:tc>
        <w:tc>
          <w:tcPr>
            <w:tcW w:w="6262" w:type="dxa"/>
            <w:shd w:val="clear" w:color="auto" w:fill="auto"/>
            <w:tcMar>
              <w:top w:w="15" w:type="dxa"/>
              <w:left w:w="15" w:type="dxa"/>
              <w:right w:w="15" w:type="dxa"/>
            </w:tcMar>
            <w:vAlign w:val="center"/>
          </w:tcPr>
          <w:p>
            <w:pPr>
              <w:widowControl/>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《信·物》第一期 八盏红灯笼，见证了新中国的诞生；第二期 朝鲜战场载誉归来，他把军功章压在了箱底</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p>
        </w:tc>
        <w:tc>
          <w:tcPr>
            <w:tcW w:w="6262" w:type="dxa"/>
            <w:shd w:val="clear" w:color="auto" w:fill="auto"/>
            <w:tcMar>
              <w:top w:w="15" w:type="dxa"/>
              <w:left w:w="15" w:type="dxa"/>
              <w:right w:w="15" w:type="dxa"/>
            </w:tcMar>
            <w:vAlign w:val="center"/>
          </w:tcPr>
          <w:p>
            <w:pPr>
              <w:widowControl/>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《选择》 第1集 开天辟地</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党务知识</w:t>
            </w:r>
          </w:p>
        </w:tc>
        <w:tc>
          <w:tcPr>
            <w:tcW w:w="6262" w:type="dxa"/>
            <w:shd w:val="clear" w:color="auto" w:fill="auto"/>
            <w:tcMar>
              <w:top w:w="15" w:type="dxa"/>
              <w:left w:w="15" w:type="dxa"/>
              <w:right w:w="15" w:type="dxa"/>
            </w:tcMar>
            <w:vAlign w:val="center"/>
          </w:tcPr>
          <w:p>
            <w:pPr>
              <w:widowControl/>
              <w:tabs>
                <w:tab w:val="left" w:pos="3854"/>
              </w:tabs>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漫“话”发展党员</w:t>
            </w:r>
            <w:r>
              <w:rPr>
                <w:rFonts w:hint="eastAsia" w:ascii="Times New Roman" w:hAnsi="Times New Roman" w:eastAsia="仿宋_GB2312" w:cs="Times New Roman"/>
                <w:color w:val="000000"/>
                <w:kern w:val="0"/>
                <w:sz w:val="20"/>
                <w:szCs w:val="20"/>
                <w:u w:val="none"/>
                <w:lang w:val="en-US" w:eastAsia="zh-CN" w:bidi="ar"/>
              </w:rPr>
              <w:tab/>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乡村振兴</w:t>
            </w:r>
          </w:p>
        </w:tc>
        <w:tc>
          <w:tcPr>
            <w:tcW w:w="6262" w:type="dxa"/>
            <w:shd w:val="clear" w:color="auto" w:fill="auto"/>
            <w:tcMar>
              <w:top w:w="15" w:type="dxa"/>
              <w:left w:w="15" w:type="dxa"/>
              <w:right w:w="15" w:type="dxa"/>
            </w:tcMar>
            <w:vAlign w:val="center"/>
          </w:tcPr>
          <w:p>
            <w:pPr>
              <w:widowControl/>
              <w:jc w:val="both"/>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《焦点访谈》守好农村地区救治阵地</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exact"/>
          <w:jc w:val="center"/>
        </w:trPr>
        <w:tc>
          <w:tcPr>
            <w:tcW w:w="720" w:type="dxa"/>
            <w:vMerge w:val="continue"/>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p>
        </w:tc>
        <w:tc>
          <w:tcPr>
            <w:tcW w:w="1272" w:type="dxa"/>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法治讲堂</w:t>
            </w:r>
          </w:p>
        </w:tc>
        <w:tc>
          <w:tcPr>
            <w:tcW w:w="626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《法在身边》民法典中的权益受到侵害或者被他人侵犯行为</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restart"/>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选</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学</w:t>
            </w:r>
          </w:p>
          <w:p>
            <w:pPr>
              <w:widowControl/>
              <w:jc w:val="center"/>
              <w:textAlignment w:val="center"/>
              <w:rPr>
                <w:rFonts w:hint="eastAsia" w:ascii="黑体" w:hAnsi="黑体" w:eastAsia="黑体" w:cs="黑体"/>
                <w:color w:val="000000"/>
                <w:kern w:val="0"/>
                <w:sz w:val="20"/>
                <w:szCs w:val="20"/>
                <w:u w:val="none"/>
                <w:lang w:val="en-US" w:eastAsia="zh-CN" w:bidi="ar"/>
              </w:rPr>
            </w:pPr>
            <w:r>
              <w:rPr>
                <w:rFonts w:hint="eastAsia" w:ascii="黑体" w:hAnsi="黑体" w:eastAsia="黑体" w:cs="黑体"/>
                <w:color w:val="000000"/>
                <w:kern w:val="0"/>
                <w:sz w:val="20"/>
                <w:szCs w:val="20"/>
                <w:u w:val="none"/>
                <w:lang w:val="en-US" w:eastAsia="zh-CN" w:bidi="ar"/>
              </w:rPr>
              <w:t>内</w:t>
            </w:r>
          </w:p>
          <w:p>
            <w:pPr>
              <w:widowControl/>
              <w:jc w:val="center"/>
              <w:textAlignment w:val="center"/>
              <w:rPr>
                <w:rFonts w:hint="eastAsia" w:ascii="黑体" w:hAnsi="黑体" w:eastAsia="黑体" w:cs="黑体"/>
                <w:color w:val="000000"/>
                <w:sz w:val="20"/>
                <w:szCs w:val="20"/>
                <w:u w:val="none"/>
              </w:rPr>
            </w:pPr>
            <w:r>
              <w:rPr>
                <w:rFonts w:hint="eastAsia" w:ascii="黑体" w:hAnsi="黑体" w:eastAsia="黑体" w:cs="黑体"/>
                <w:color w:val="000000"/>
                <w:kern w:val="0"/>
                <w:sz w:val="20"/>
                <w:szCs w:val="20"/>
                <w:u w:val="none"/>
                <w:lang w:val="en-US" w:eastAsia="zh-CN" w:bidi="ar"/>
              </w:rPr>
              <w:t>容</w:t>
            </w: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《领航》 第4集 发展变革</w:t>
            </w:r>
          </w:p>
        </w:tc>
        <w:tc>
          <w:tcPr>
            <w:tcW w:w="86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国家通用语言文字</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《永远吹冲锋号》第1集 第二个答案</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《致富经》住“别墅”的宝贝鸡</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《焦点访谈》守好农村地区救治阵地</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18"/>
                <w:szCs w:val="18"/>
                <w:u w:val="none"/>
                <w:lang w:bidi="ar"/>
              </w:rPr>
            </w:pPr>
            <w:r>
              <w:rPr>
                <w:rFonts w:hint="default" w:ascii="Times New Roman" w:hAnsi="Times New Roman" w:eastAsia="仿宋_GB2312" w:cs="Times New Roman"/>
                <w:color w:val="000000"/>
                <w:kern w:val="0"/>
                <w:sz w:val="20"/>
                <w:szCs w:val="20"/>
                <w:u w:val="none"/>
                <w:lang w:val="en-US" w:eastAsia="zh-CN" w:bidi="ar"/>
              </w:rPr>
              <w:t>《生活提示》 1.紫外线消毒灯 使用不当会伤眼；2.居家治疗 一定要注意用药安全；3.插线板为何常常引发火灾</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【地方特色教材】预防一氧化碳中毒小知识</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《十年巨变》 第二集  石榴花开</w:t>
            </w:r>
          </w:p>
        </w:tc>
        <w:tc>
          <w:tcPr>
            <w:tcW w:w="865" w:type="dxa"/>
            <w:vMerge w:val="restart"/>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维吾尔语</w:t>
            </w: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《功勋闪耀》廷·巴特尔：从“将军之子”到“草原之子”</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《榜样》2022年自治区党员教育电视片展播1.牧藏记忆的人；2.淬火成钢</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i w:val="0"/>
                <w:iCs w:val="0"/>
                <w:color w:val="000000" w:themeColor="text1"/>
                <w:kern w:val="0"/>
                <w:sz w:val="20"/>
                <w:szCs w:val="20"/>
                <w:u w:val="none"/>
                <w:lang w:val="en-US" w:eastAsia="zh-CN" w:bidi="ar"/>
                <w14:textFill>
                  <w14:solidFill>
                    <w14:schemeClr w14:val="tx1"/>
                  </w14:solidFill>
                </w14:textFill>
              </w:rPr>
              <w:t>《技能培训》变废为宝：卡通花盆</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《致富田园》别迭里村一探究竟</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《健康之路》身体的疼痛按钮（上）</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《生活提示》注意家里这个隐形杀手 煤气中毒真的很可怕</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shd w:val="clear" w:color="auto" w:fill="auto"/>
            <w:tcMar>
              <w:top w:w="15" w:type="dxa"/>
              <w:left w:w="15" w:type="dxa"/>
              <w:right w:w="15" w:type="dxa"/>
            </w:tcMar>
            <w:vAlign w:val="center"/>
          </w:tcPr>
          <w:p>
            <w:pPr>
              <w:jc w:val="center"/>
              <w:rPr>
                <w:rFonts w:hint="eastAsia" w:ascii="黑体" w:hAnsi="黑体" w:eastAsia="黑体" w:cs="黑体"/>
                <w:color w:val="000000"/>
                <w:sz w:val="20"/>
                <w:szCs w:val="20"/>
                <w:u w:val="none"/>
              </w:rPr>
            </w:pPr>
          </w:p>
        </w:tc>
        <w:tc>
          <w:tcPr>
            <w:tcW w:w="7534" w:type="dxa"/>
            <w:gridSpan w:val="2"/>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《生活提示》1.阿司匹林您吃对了吗；2.看病别忘了“看药”；3.雾化治疗您了解吗</w:t>
            </w:r>
          </w:p>
        </w:tc>
        <w:tc>
          <w:tcPr>
            <w:tcW w:w="86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tcPr>
          <w:p>
            <w:pPr>
              <w:jc w:val="center"/>
              <w:rPr>
                <w:rFonts w:hint="eastAsia" w:ascii="黑体" w:hAnsi="黑体" w:eastAsia="黑体" w:cs="黑体"/>
                <w:color w:val="000000"/>
                <w:sz w:val="20"/>
                <w:szCs w:val="20"/>
                <w:u w:val="none"/>
              </w:rPr>
            </w:pPr>
          </w:p>
        </w:tc>
        <w:tc>
          <w:tcPr>
            <w:tcW w:w="7534" w:type="dxa"/>
            <w:gridSpan w:val="2"/>
            <w:vAlign w:val="center"/>
          </w:tcPr>
          <w:p>
            <w:pPr>
              <w:keepNext w:val="0"/>
              <w:keepLines w:val="0"/>
              <w:widowControl/>
              <w:suppressLineNumbers w:val="0"/>
              <w:tabs>
                <w:tab w:val="left" w:pos="748"/>
              </w:tabs>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《红岩家书》第2集 毁家纾难 母子同心</w:t>
            </w:r>
          </w:p>
        </w:tc>
        <w:tc>
          <w:tcPr>
            <w:tcW w:w="865" w:type="dxa"/>
            <w:vMerge w:val="restart"/>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哈萨克语</w:t>
            </w:r>
          </w:p>
        </w:tc>
        <w:tc>
          <w:tcPr>
            <w:tcW w:w="80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tcPr>
          <w:p>
            <w:pPr>
              <w:jc w:val="center"/>
              <w:rPr>
                <w:rFonts w:hint="default" w:ascii="Times New Roman" w:hAnsi="Times New Roman" w:eastAsia="仿宋_GB2312" w:cs="Times New Roman"/>
                <w:color w:val="000000"/>
                <w:sz w:val="20"/>
                <w:szCs w:val="20"/>
                <w:u w:val="none"/>
              </w:rPr>
            </w:pPr>
          </w:p>
        </w:tc>
        <w:tc>
          <w:tcPr>
            <w:tcW w:w="7534" w:type="dxa"/>
            <w:gridSpan w:val="2"/>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《功勋闪耀》廷·巴特尔：从“将军之子”到“草原之子”</w:t>
            </w:r>
          </w:p>
        </w:tc>
        <w:tc>
          <w:tcPr>
            <w:tcW w:w="865" w:type="dxa"/>
            <w:vMerge w:val="continue"/>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tcPr>
          <w:p>
            <w:pPr>
              <w:jc w:val="center"/>
              <w:rPr>
                <w:rFonts w:hint="default" w:ascii="Times New Roman" w:hAnsi="Times New Roman" w:eastAsia="仿宋_GB2312" w:cs="Times New Roman"/>
                <w:color w:val="000000"/>
                <w:sz w:val="20"/>
                <w:szCs w:val="20"/>
                <w:u w:val="none"/>
              </w:rPr>
            </w:pPr>
          </w:p>
        </w:tc>
        <w:tc>
          <w:tcPr>
            <w:tcW w:w="7534" w:type="dxa"/>
            <w:gridSpan w:val="2"/>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color w:val="000000"/>
                <w:kern w:val="0"/>
                <w:sz w:val="20"/>
                <w:szCs w:val="20"/>
                <w:u w:val="none"/>
                <w:lang w:val="en-US" w:eastAsia="zh-CN" w:bidi="ar"/>
              </w:rPr>
              <w:t>《榜样》2022年自治区党员教育电视片展播：1.牧藏记忆的人；2.淬火成钢</w:t>
            </w:r>
          </w:p>
        </w:tc>
        <w:tc>
          <w:tcPr>
            <w:tcW w:w="865" w:type="dxa"/>
            <w:vMerge w:val="continue"/>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tcPr>
          <w:p>
            <w:pPr>
              <w:jc w:val="center"/>
              <w:rPr>
                <w:rFonts w:hint="default" w:ascii="Times New Roman" w:hAnsi="Times New Roman" w:eastAsia="仿宋_GB2312" w:cs="Times New Roman"/>
                <w:color w:val="000000"/>
                <w:sz w:val="20"/>
                <w:szCs w:val="20"/>
                <w:u w:val="none"/>
              </w:rPr>
            </w:pPr>
          </w:p>
        </w:tc>
        <w:tc>
          <w:tcPr>
            <w:tcW w:w="7534" w:type="dxa"/>
            <w:gridSpan w:val="2"/>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《技能培训》变废为宝：卡通花盆</w:t>
            </w:r>
          </w:p>
        </w:tc>
        <w:tc>
          <w:tcPr>
            <w:tcW w:w="865" w:type="dxa"/>
            <w:vMerge w:val="continue"/>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tcPr>
          <w:p>
            <w:pPr>
              <w:jc w:val="center"/>
              <w:rPr>
                <w:rFonts w:hint="default" w:ascii="Times New Roman" w:hAnsi="Times New Roman" w:eastAsia="仿宋_GB2312" w:cs="Times New Roman"/>
                <w:color w:val="000000"/>
                <w:sz w:val="20"/>
                <w:szCs w:val="20"/>
                <w:u w:val="none"/>
              </w:rPr>
            </w:pPr>
          </w:p>
        </w:tc>
        <w:tc>
          <w:tcPr>
            <w:tcW w:w="7534" w:type="dxa"/>
            <w:gridSpan w:val="2"/>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《田间示范秀》哈萨克羊增产记</w:t>
            </w:r>
          </w:p>
        </w:tc>
        <w:tc>
          <w:tcPr>
            <w:tcW w:w="865" w:type="dxa"/>
            <w:vMerge w:val="continue"/>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tcPr>
          <w:p>
            <w:pPr>
              <w:jc w:val="center"/>
              <w:rPr>
                <w:rFonts w:hint="default" w:ascii="Times New Roman" w:hAnsi="Times New Roman" w:eastAsia="仿宋_GB2312" w:cs="Times New Roman"/>
                <w:color w:val="000000"/>
                <w:sz w:val="20"/>
                <w:szCs w:val="20"/>
                <w:u w:val="none"/>
              </w:rPr>
            </w:pPr>
          </w:p>
        </w:tc>
        <w:tc>
          <w:tcPr>
            <w:tcW w:w="7534" w:type="dxa"/>
            <w:gridSpan w:val="2"/>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《健康之路》减肥的那些坑</w:t>
            </w:r>
          </w:p>
        </w:tc>
        <w:tc>
          <w:tcPr>
            <w:tcW w:w="865" w:type="dxa"/>
            <w:vMerge w:val="continue"/>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tcPr>
          <w:p>
            <w:pPr>
              <w:jc w:val="center"/>
              <w:rPr>
                <w:rFonts w:hint="default" w:ascii="Times New Roman" w:hAnsi="Times New Roman" w:eastAsia="仿宋_GB2312" w:cs="Times New Roman"/>
                <w:color w:val="000000"/>
                <w:sz w:val="20"/>
                <w:szCs w:val="20"/>
                <w:u w:val="none"/>
              </w:rPr>
            </w:pPr>
          </w:p>
        </w:tc>
        <w:tc>
          <w:tcPr>
            <w:tcW w:w="7534" w:type="dxa"/>
            <w:gridSpan w:val="2"/>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《生活提示》注意家里这个隐形杀手 煤气中毒真的很可怕</w:t>
            </w:r>
          </w:p>
        </w:tc>
        <w:tc>
          <w:tcPr>
            <w:tcW w:w="865" w:type="dxa"/>
            <w:vMerge w:val="continue"/>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eastAsia" w:ascii="Times New Roman" w:hAnsi="Times New Roman" w:eastAsia="仿宋_GB2312" w:cs="Times New Roman"/>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720" w:type="dxa"/>
            <w:vMerge w:val="continue"/>
          </w:tcPr>
          <w:p>
            <w:pPr>
              <w:jc w:val="center"/>
              <w:rPr>
                <w:rFonts w:hint="default" w:ascii="Times New Roman" w:hAnsi="Times New Roman" w:eastAsia="仿宋_GB2312" w:cs="Times New Roman"/>
                <w:color w:val="000000"/>
                <w:sz w:val="20"/>
                <w:szCs w:val="20"/>
                <w:u w:val="none"/>
              </w:rPr>
            </w:pPr>
          </w:p>
        </w:tc>
        <w:tc>
          <w:tcPr>
            <w:tcW w:w="7534" w:type="dxa"/>
            <w:gridSpan w:val="2"/>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《生活提示》1.阿司匹林您吃对了吗；2.看病别忘了“看药”；3.雾化治疗您了解吗</w:t>
            </w:r>
          </w:p>
        </w:tc>
        <w:tc>
          <w:tcPr>
            <w:tcW w:w="865" w:type="dxa"/>
            <w:vMerge w:val="continue"/>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p>
        </w:tc>
        <w:tc>
          <w:tcPr>
            <w:tcW w:w="803"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12</w:t>
            </w:r>
          </w:p>
        </w:tc>
      </w:tr>
    </w:tbl>
    <w:p>
      <w:pPr>
        <w:spacing w:line="480" w:lineRule="exact"/>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附件</w:t>
      </w:r>
      <w:r>
        <w:rPr>
          <w:rFonts w:hint="default" w:ascii="Times New Roman" w:hAnsi="Times New Roman" w:eastAsia="黑体" w:cs="Times New Roman"/>
          <w:sz w:val="32"/>
          <w:szCs w:val="32"/>
          <w:u w:val="none"/>
          <w:lang w:val="en-US" w:eastAsia="zh-CN"/>
        </w:rPr>
        <w:t>2</w:t>
      </w:r>
      <w:r>
        <w:rPr>
          <w:rFonts w:hint="default" w:ascii="Times New Roman" w:hAnsi="Times New Roman" w:eastAsia="黑体" w:cs="Times New Roman"/>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黑体" w:cs="Times New Roman"/>
          <w:sz w:val="32"/>
          <w:szCs w:val="32"/>
          <w:u w:val="none"/>
        </w:rPr>
      </w:pPr>
    </w:p>
    <w:p>
      <w:pPr>
        <w:spacing w:line="560" w:lineRule="exact"/>
        <w:jc w:val="center"/>
        <w:rPr>
          <w:rFonts w:hint="default" w:ascii="Times New Roman" w:hAnsi="Times New Roman" w:eastAsia="方正小标宋简体" w:cs="Times New Roman"/>
          <w:kern w:val="0"/>
          <w:sz w:val="36"/>
          <w:szCs w:val="36"/>
          <w:u w:val="none"/>
        </w:rPr>
      </w:pPr>
      <w:r>
        <w:rPr>
          <w:rFonts w:hint="default" w:ascii="Times New Roman" w:hAnsi="Times New Roman" w:eastAsia="方正小标宋简体" w:cs="Times New Roman"/>
          <w:kern w:val="0"/>
          <w:sz w:val="36"/>
          <w:szCs w:val="36"/>
          <w:u w:val="none"/>
          <w:lang w:val="en-US" w:eastAsia="zh-CN"/>
        </w:rPr>
        <w:t>党员（</w:t>
      </w:r>
      <w:r>
        <w:rPr>
          <w:rFonts w:hint="default" w:ascii="Times New Roman" w:hAnsi="Times New Roman" w:eastAsia="方正小标宋简体" w:cs="Times New Roman"/>
          <w:kern w:val="0"/>
          <w:sz w:val="36"/>
          <w:szCs w:val="36"/>
          <w:u w:val="none"/>
        </w:rPr>
        <w:t>远程</w:t>
      </w:r>
      <w:r>
        <w:rPr>
          <w:rFonts w:hint="default" w:ascii="Times New Roman" w:hAnsi="Times New Roman" w:eastAsia="方正小标宋简体" w:cs="Times New Roman"/>
          <w:kern w:val="0"/>
          <w:sz w:val="36"/>
          <w:szCs w:val="36"/>
          <w:u w:val="none"/>
          <w:lang w:val="en-US" w:eastAsia="zh-CN"/>
        </w:rPr>
        <w:t>）</w:t>
      </w:r>
      <w:r>
        <w:rPr>
          <w:rFonts w:hint="default" w:ascii="Times New Roman" w:hAnsi="Times New Roman" w:eastAsia="方正小标宋简体" w:cs="Times New Roman"/>
          <w:kern w:val="0"/>
          <w:sz w:val="36"/>
          <w:szCs w:val="36"/>
          <w:u w:val="none"/>
        </w:rPr>
        <w:t>教育站点集中学习现场互动</w:t>
      </w:r>
    </w:p>
    <w:p>
      <w:pPr>
        <w:spacing w:line="560" w:lineRule="exact"/>
        <w:jc w:val="center"/>
        <w:rPr>
          <w:rFonts w:hint="default" w:ascii="Times New Roman" w:hAnsi="Times New Roman" w:eastAsia="方正小标宋简体" w:cs="Times New Roman"/>
          <w:kern w:val="0"/>
          <w:sz w:val="36"/>
          <w:szCs w:val="36"/>
          <w:u w:val="none"/>
        </w:rPr>
      </w:pPr>
      <w:r>
        <w:rPr>
          <w:rFonts w:hint="default" w:ascii="Times New Roman" w:hAnsi="Times New Roman" w:eastAsia="方正小标宋简体" w:cs="Times New Roman"/>
          <w:kern w:val="0"/>
          <w:sz w:val="36"/>
          <w:szCs w:val="36"/>
          <w:u w:val="none"/>
          <w:lang w:val="en-US" w:eastAsia="zh-CN"/>
        </w:rPr>
        <w:t>试题</w:t>
      </w:r>
      <w:r>
        <w:rPr>
          <w:rFonts w:hint="default" w:ascii="Times New Roman" w:hAnsi="Times New Roman" w:eastAsia="方正小标宋简体" w:cs="Times New Roman"/>
          <w:kern w:val="0"/>
          <w:sz w:val="36"/>
          <w:szCs w:val="36"/>
          <w:u w:val="none"/>
        </w:rPr>
        <w:t>及答案</w:t>
      </w:r>
    </w:p>
    <w:p>
      <w:pPr>
        <w:spacing w:line="600" w:lineRule="exact"/>
        <w:jc w:val="center"/>
        <w:rPr>
          <w:rFonts w:hint="default" w:ascii="Times New Roman" w:hAnsi="Times New Roman" w:eastAsia="楷体" w:cs="Times New Roman"/>
          <w:sz w:val="28"/>
          <w:szCs w:val="28"/>
          <w:u w:val="none"/>
          <w:lang w:val="en-US" w:eastAsia="zh-CN"/>
        </w:rPr>
      </w:pPr>
      <w:r>
        <w:rPr>
          <w:rFonts w:hint="default" w:ascii="Times New Roman" w:hAnsi="Times New Roman" w:eastAsia="楷体" w:cs="Times New Roman"/>
          <w:sz w:val="28"/>
          <w:szCs w:val="28"/>
          <w:u w:val="none"/>
        </w:rPr>
        <w:t>（题目来源：新疆党员教育在线学习平台）</w:t>
      </w:r>
    </w:p>
    <w:p>
      <w:pPr>
        <w:pStyle w:val="12"/>
        <w:wordWrap w:val="0"/>
        <w:spacing w:beforeAutospacing="0" w:afterAutospacing="0" w:line="120" w:lineRule="atLeast"/>
        <w:ind w:firstLine="643" w:firstLineChars="200"/>
        <w:jc w:val="both"/>
        <w:rPr>
          <w:rFonts w:hint="default" w:ascii="Times New Roman" w:hAnsi="Times New Roman" w:eastAsia="仿宋_GB2312" w:cs="Times New Roman"/>
          <w:b/>
          <w:bCs/>
          <w:color w:val="auto"/>
          <w:kern w:val="2"/>
          <w:sz w:val="32"/>
          <w:szCs w:val="24"/>
          <w:highlight w:val="none"/>
          <w:lang w:val="en-US" w:eastAsia="zh-CN" w:bidi="ar-SA"/>
        </w:rPr>
      </w:pPr>
    </w:p>
    <w:p>
      <w:pPr>
        <w:pStyle w:val="12"/>
        <w:numPr>
          <w:ilvl w:val="0"/>
          <w:numId w:val="2"/>
        </w:numPr>
        <w:wordWrap w:val="0"/>
        <w:spacing w:beforeAutospacing="0" w:afterAutospacing="0" w:line="120" w:lineRule="atLeast"/>
        <w:ind w:left="0" w:leftChars="0" w:firstLine="640" w:firstLineChars="200"/>
        <w:jc w:val="both"/>
        <w:rPr>
          <w:rFonts w:hint="default" w:ascii="Times New Roman" w:hAnsi="Times New Roman" w:eastAsia="仿宋_GB2312" w:cs="Times New Roman"/>
          <w:color w:val="auto"/>
          <w:kern w:val="2"/>
          <w:sz w:val="32"/>
          <w:szCs w:val="24"/>
          <w:highlight w:val="none"/>
          <w:lang w:val="en-US" w:eastAsia="zh-CN" w:bidi="ar-SA"/>
        </w:rPr>
      </w:pPr>
      <w:r>
        <w:rPr>
          <w:rFonts w:hint="default" w:ascii="Times New Roman" w:hAnsi="Times New Roman" w:eastAsia="仿宋_GB2312" w:cs="Times New Roman"/>
          <w:color w:val="auto"/>
          <w:kern w:val="2"/>
          <w:sz w:val="32"/>
          <w:szCs w:val="24"/>
          <w:highlight w:val="none"/>
          <w:lang w:val="en-US" w:eastAsia="zh-CN" w:bidi="ar-SA"/>
        </w:rPr>
        <w:t>中国式现代化是走（  ）道路的现代化。我国不走一些国家通过战争、殖民、掠夺等方式实现现代化的老路，那种损人利己、充满血腥罪恶的老路给广大发展中国家人民带来深重苦难。</w:t>
      </w:r>
    </w:p>
    <w:p>
      <w:pPr>
        <w:pStyle w:val="12"/>
        <w:numPr>
          <w:ilvl w:val="0"/>
          <w:numId w:val="0"/>
        </w:numPr>
        <w:wordWrap w:val="0"/>
        <w:spacing w:beforeAutospacing="0" w:afterAutospacing="0" w:line="120" w:lineRule="atLeast"/>
        <w:ind w:firstLine="640" w:firstLineChars="200"/>
        <w:jc w:val="both"/>
        <w:rPr>
          <w:rFonts w:hint="default" w:ascii="Times New Roman" w:hAnsi="Times New Roman" w:eastAsia="仿宋_GB2312" w:cs="Times New Roman"/>
          <w:color w:val="auto"/>
          <w:kern w:val="2"/>
          <w:sz w:val="32"/>
          <w:szCs w:val="24"/>
          <w:highlight w:val="none"/>
          <w:lang w:val="en-US" w:eastAsia="zh-CN" w:bidi="ar-SA"/>
        </w:rPr>
      </w:pPr>
      <w:r>
        <w:rPr>
          <w:rFonts w:hint="default" w:ascii="Times New Roman" w:hAnsi="Times New Roman" w:eastAsia="仿宋_GB2312" w:cs="Times New Roman"/>
          <w:color w:val="auto"/>
          <w:kern w:val="2"/>
          <w:sz w:val="32"/>
          <w:szCs w:val="24"/>
          <w:highlight w:val="none"/>
          <w:lang w:val="en-US" w:eastAsia="zh-CN" w:bidi="ar-SA"/>
        </w:rPr>
        <w:t>A 发展团结  B  稳定进步  C发展改革   D和平发展</w:t>
      </w:r>
    </w:p>
    <w:p>
      <w:pPr>
        <w:pStyle w:val="12"/>
        <w:wordWrap w:val="0"/>
        <w:spacing w:beforeAutospacing="0" w:afterAutospacing="0" w:line="120" w:lineRule="atLeast"/>
        <w:ind w:firstLine="643" w:firstLineChars="200"/>
        <w:jc w:val="both"/>
        <w:rPr>
          <w:rFonts w:hint="default" w:ascii="Times New Roman" w:hAnsi="Times New Roman" w:eastAsia="仿宋_GB2312" w:cs="Times New Roman"/>
          <w:b/>
          <w:bCs/>
          <w:color w:val="auto"/>
          <w:kern w:val="2"/>
          <w:sz w:val="32"/>
          <w:szCs w:val="24"/>
          <w:highlight w:val="none"/>
          <w:lang w:val="en-US" w:eastAsia="zh-CN" w:bidi="ar-SA"/>
        </w:rPr>
      </w:pPr>
      <w:r>
        <w:rPr>
          <w:rFonts w:hint="default" w:ascii="Times New Roman" w:hAnsi="Times New Roman" w:eastAsia="仿宋_GB2312" w:cs="Times New Roman"/>
          <w:b/>
          <w:bCs/>
          <w:color w:val="auto"/>
          <w:kern w:val="2"/>
          <w:sz w:val="32"/>
          <w:szCs w:val="24"/>
          <w:highlight w:val="none"/>
          <w:lang w:val="en-US" w:eastAsia="zh-CN" w:bidi="ar-SA"/>
        </w:rPr>
        <w:t>答案：D</w:t>
      </w:r>
    </w:p>
    <w:p>
      <w:pPr>
        <w:pStyle w:val="12"/>
        <w:numPr>
          <w:ilvl w:val="0"/>
          <w:numId w:val="0"/>
        </w:numPr>
        <w:wordWrap w:val="0"/>
        <w:spacing w:beforeAutospacing="0" w:afterAutospacing="0" w:line="120" w:lineRule="atLeast"/>
        <w:ind w:leftChars="200"/>
        <w:jc w:val="both"/>
        <w:rPr>
          <w:rFonts w:hint="default" w:ascii="Times New Roman" w:hAnsi="Times New Roman" w:eastAsia="仿宋_GB2312" w:cs="Times New Roman"/>
          <w:color w:val="auto"/>
          <w:kern w:val="2"/>
          <w:sz w:val="32"/>
          <w:szCs w:val="24"/>
          <w:highlight w:val="none"/>
          <w:lang w:val="en-US" w:eastAsia="zh-CN" w:bidi="ar-SA"/>
        </w:rPr>
      </w:pPr>
    </w:p>
    <w:p>
      <w:pPr>
        <w:pStyle w:val="12"/>
        <w:numPr>
          <w:ilvl w:val="0"/>
          <w:numId w:val="2"/>
        </w:numPr>
        <w:wordWrap w:val="0"/>
        <w:spacing w:beforeAutospacing="0" w:afterAutospacing="0" w:line="120" w:lineRule="atLeast"/>
        <w:ind w:left="0" w:leftChars="0" w:firstLine="640" w:firstLineChars="200"/>
        <w:jc w:val="both"/>
        <w:rPr>
          <w:rFonts w:hint="default" w:ascii="Times New Roman" w:hAnsi="Times New Roman" w:eastAsia="仿宋_GB2312" w:cs="Times New Roman"/>
          <w:color w:val="auto"/>
          <w:kern w:val="2"/>
          <w:sz w:val="32"/>
          <w:szCs w:val="24"/>
          <w:highlight w:val="none"/>
          <w:lang w:val="en-US" w:eastAsia="zh-CN" w:bidi="ar-SA"/>
        </w:rPr>
      </w:pPr>
      <w:r>
        <w:rPr>
          <w:rFonts w:hint="default" w:ascii="Times New Roman" w:hAnsi="Times New Roman" w:eastAsia="仿宋_GB2312" w:cs="Times New Roman"/>
          <w:color w:val="auto"/>
          <w:kern w:val="2"/>
          <w:sz w:val="32"/>
          <w:szCs w:val="24"/>
          <w:highlight w:val="none"/>
          <w:lang w:val="en-US" w:eastAsia="zh-CN" w:bidi="ar-SA"/>
        </w:rPr>
        <w:t>我们坚持精准扶贫、尽锐出战，打赢了人类历史上规模最大的脱贫攻坚战，全国（  ）贫困县全部摘帽，近一亿农村贫困人口实现脱贫，九百六十多万贫困人口实现易地搬迁，历史性地解决了绝对贫困问题，为全球减贫事业作出了重大贡献。</w:t>
      </w:r>
    </w:p>
    <w:p>
      <w:pPr>
        <w:pStyle w:val="12"/>
        <w:numPr>
          <w:ilvl w:val="0"/>
          <w:numId w:val="0"/>
        </w:numPr>
        <w:wordWrap w:val="0"/>
        <w:spacing w:beforeAutospacing="0" w:afterAutospacing="0" w:line="120" w:lineRule="atLeast"/>
        <w:ind w:firstLine="640" w:firstLineChars="200"/>
        <w:jc w:val="both"/>
        <w:rPr>
          <w:rFonts w:hint="default" w:ascii="Times New Roman" w:hAnsi="Times New Roman" w:eastAsia="仿宋_GB2312" w:cs="Times New Roman"/>
          <w:color w:val="auto"/>
          <w:kern w:val="2"/>
          <w:sz w:val="32"/>
          <w:szCs w:val="24"/>
          <w:highlight w:val="none"/>
          <w:lang w:val="en-US" w:eastAsia="zh-CN" w:bidi="ar-SA"/>
        </w:rPr>
      </w:pPr>
      <w:r>
        <w:rPr>
          <w:rFonts w:hint="default" w:ascii="Times New Roman" w:hAnsi="Times New Roman" w:eastAsia="仿宋_GB2312" w:cs="Times New Roman"/>
          <w:color w:val="auto"/>
          <w:kern w:val="2"/>
          <w:sz w:val="32"/>
          <w:szCs w:val="24"/>
          <w:highlight w:val="none"/>
          <w:lang w:val="en-US" w:eastAsia="zh-CN" w:bidi="ar-SA"/>
        </w:rPr>
        <w:t>A 八百三十个  B八百三十一个   C八百三十二个   D八百三十二个</w:t>
      </w:r>
    </w:p>
    <w:p>
      <w:pPr>
        <w:pStyle w:val="12"/>
        <w:wordWrap w:val="0"/>
        <w:spacing w:beforeAutospacing="0" w:afterAutospacing="0" w:line="120" w:lineRule="atLeast"/>
        <w:ind w:firstLine="643" w:firstLineChars="200"/>
        <w:jc w:val="both"/>
        <w:rPr>
          <w:rFonts w:hint="default" w:ascii="Times New Roman" w:hAnsi="Times New Roman" w:eastAsia="仿宋_GB2312" w:cs="Times New Roman"/>
          <w:b/>
          <w:bCs/>
          <w:color w:val="auto"/>
          <w:kern w:val="2"/>
          <w:sz w:val="32"/>
          <w:szCs w:val="24"/>
          <w:highlight w:val="none"/>
          <w:lang w:val="en-US" w:eastAsia="zh-CN" w:bidi="ar-SA"/>
        </w:rPr>
      </w:pPr>
      <w:r>
        <w:rPr>
          <w:rFonts w:hint="default" w:ascii="Times New Roman" w:hAnsi="Times New Roman" w:eastAsia="仿宋_GB2312" w:cs="Times New Roman"/>
          <w:b/>
          <w:bCs/>
          <w:color w:val="auto"/>
          <w:kern w:val="2"/>
          <w:sz w:val="32"/>
          <w:szCs w:val="24"/>
          <w:highlight w:val="none"/>
          <w:lang w:val="en-US" w:eastAsia="zh-CN" w:bidi="ar-SA"/>
        </w:rPr>
        <w:t>答案：C</w:t>
      </w:r>
    </w:p>
    <w:p>
      <w:pPr>
        <w:pStyle w:val="12"/>
        <w:wordWrap w:val="0"/>
        <w:spacing w:beforeAutospacing="0" w:afterAutospacing="0" w:line="120" w:lineRule="atLeast"/>
        <w:ind w:firstLine="643" w:firstLineChars="200"/>
        <w:jc w:val="both"/>
        <w:rPr>
          <w:rFonts w:hint="default" w:ascii="Times New Roman" w:hAnsi="Times New Roman" w:eastAsia="仿宋_GB2312" w:cs="Times New Roman"/>
          <w:b/>
          <w:bCs/>
          <w:color w:val="auto"/>
          <w:kern w:val="2"/>
          <w:sz w:val="32"/>
          <w:szCs w:val="24"/>
          <w:highlight w:val="none"/>
          <w:lang w:val="en-US" w:eastAsia="zh-CN" w:bidi="ar-SA"/>
        </w:rPr>
      </w:pPr>
    </w:p>
    <w:p>
      <w:pPr>
        <w:pStyle w:val="12"/>
        <w:numPr>
          <w:ilvl w:val="0"/>
          <w:numId w:val="2"/>
        </w:numPr>
        <w:wordWrap w:val="0"/>
        <w:spacing w:beforeAutospacing="0" w:afterAutospacing="0" w:line="120" w:lineRule="atLeast"/>
        <w:ind w:left="0" w:leftChars="0" w:firstLine="640" w:firstLineChars="200"/>
        <w:jc w:val="both"/>
        <w:rPr>
          <w:rFonts w:hint="default" w:ascii="Times New Roman" w:hAnsi="Times New Roman" w:eastAsia="仿宋_GB2312" w:cs="Times New Roman"/>
          <w:color w:val="auto"/>
          <w:kern w:val="2"/>
          <w:sz w:val="32"/>
          <w:szCs w:val="24"/>
          <w:highlight w:val="none"/>
          <w:lang w:val="en-US" w:eastAsia="zh-CN" w:bidi="ar-SA"/>
        </w:rPr>
      </w:pPr>
      <w:r>
        <w:rPr>
          <w:rFonts w:hint="default" w:ascii="Times New Roman" w:hAnsi="Times New Roman" w:eastAsia="仿宋_GB2312" w:cs="Times New Roman"/>
          <w:color w:val="auto"/>
          <w:kern w:val="2"/>
          <w:sz w:val="32"/>
          <w:szCs w:val="24"/>
          <w:highlight w:val="none"/>
          <w:lang w:val="en-US" w:eastAsia="zh-CN" w:bidi="ar-SA"/>
        </w:rPr>
        <w:t>全面建成社会主义现代化强国，总的战略安排是分两步走：从  （  ）年基本实现社会主义现代化；从二〇三五年到本世纪中叶把我国建成富强民主文明和谐美丽的社会主义现代化强国。</w:t>
      </w:r>
    </w:p>
    <w:p>
      <w:pPr>
        <w:pStyle w:val="12"/>
        <w:numPr>
          <w:ilvl w:val="0"/>
          <w:numId w:val="0"/>
        </w:numPr>
        <w:wordWrap w:val="0"/>
        <w:spacing w:beforeAutospacing="0" w:afterAutospacing="0" w:line="120" w:lineRule="atLeast"/>
        <w:ind w:firstLine="640" w:firstLineChars="200"/>
        <w:jc w:val="both"/>
        <w:rPr>
          <w:rFonts w:hint="default" w:ascii="Times New Roman" w:hAnsi="Times New Roman" w:eastAsia="仿宋_GB2312" w:cs="Times New Roman"/>
          <w:color w:val="auto"/>
          <w:kern w:val="2"/>
          <w:sz w:val="32"/>
          <w:szCs w:val="24"/>
          <w:highlight w:val="none"/>
          <w:lang w:val="en-US" w:eastAsia="zh-CN" w:bidi="ar-SA"/>
        </w:rPr>
      </w:pPr>
      <w:r>
        <w:rPr>
          <w:rFonts w:hint="default" w:ascii="Times New Roman" w:hAnsi="Times New Roman" w:eastAsia="仿宋_GB2312" w:cs="Times New Roman"/>
          <w:color w:val="auto"/>
          <w:kern w:val="2"/>
          <w:sz w:val="32"/>
          <w:szCs w:val="24"/>
          <w:highlight w:val="none"/>
          <w:lang w:val="en-US" w:eastAsia="zh-CN" w:bidi="ar-SA"/>
        </w:rPr>
        <w:t>A 二〇一五年到二〇三五      B 二〇一八年到二〇三五</w:t>
      </w:r>
    </w:p>
    <w:p>
      <w:pPr>
        <w:pStyle w:val="12"/>
        <w:numPr>
          <w:ilvl w:val="0"/>
          <w:numId w:val="0"/>
        </w:numPr>
        <w:wordWrap w:val="0"/>
        <w:spacing w:beforeAutospacing="0" w:afterAutospacing="0" w:line="120" w:lineRule="atLeast"/>
        <w:ind w:firstLine="640" w:firstLineChars="200"/>
        <w:jc w:val="both"/>
        <w:rPr>
          <w:rFonts w:hint="default" w:ascii="Times New Roman" w:hAnsi="Times New Roman" w:eastAsia="仿宋_GB2312" w:cs="Times New Roman"/>
          <w:color w:val="auto"/>
          <w:kern w:val="2"/>
          <w:sz w:val="32"/>
          <w:szCs w:val="24"/>
          <w:highlight w:val="none"/>
          <w:lang w:val="en-US" w:eastAsia="zh-CN" w:bidi="ar-SA"/>
        </w:rPr>
      </w:pPr>
      <w:r>
        <w:rPr>
          <w:rFonts w:hint="default" w:ascii="Times New Roman" w:hAnsi="Times New Roman" w:eastAsia="仿宋_GB2312" w:cs="Times New Roman"/>
          <w:color w:val="auto"/>
          <w:kern w:val="2"/>
          <w:sz w:val="32"/>
          <w:szCs w:val="24"/>
          <w:highlight w:val="none"/>
          <w:lang w:val="en-US" w:eastAsia="zh-CN" w:bidi="ar-SA"/>
        </w:rPr>
        <w:t>C二〇二〇年到二〇三五       D二〇二五年到二〇三五</w:t>
      </w:r>
    </w:p>
    <w:p>
      <w:pPr>
        <w:pStyle w:val="12"/>
        <w:wordWrap w:val="0"/>
        <w:spacing w:beforeAutospacing="0" w:afterAutospacing="0" w:line="120" w:lineRule="atLeast"/>
        <w:ind w:firstLine="643" w:firstLineChars="200"/>
        <w:jc w:val="both"/>
        <w:rPr>
          <w:rFonts w:hint="default" w:ascii="Times New Roman" w:hAnsi="Times New Roman" w:eastAsia="仿宋_GB2312" w:cs="Times New Roman"/>
          <w:b/>
          <w:bCs/>
          <w:color w:val="auto"/>
          <w:kern w:val="2"/>
          <w:sz w:val="32"/>
          <w:szCs w:val="24"/>
          <w:highlight w:val="none"/>
          <w:lang w:val="en-US" w:eastAsia="zh-CN" w:bidi="ar-SA"/>
        </w:rPr>
      </w:pPr>
      <w:r>
        <w:rPr>
          <w:rFonts w:hint="default" w:ascii="Times New Roman" w:hAnsi="Times New Roman" w:eastAsia="仿宋_GB2312" w:cs="Times New Roman"/>
          <w:b/>
          <w:bCs/>
          <w:color w:val="auto"/>
          <w:kern w:val="2"/>
          <w:sz w:val="32"/>
          <w:szCs w:val="24"/>
          <w:highlight w:val="none"/>
          <w:lang w:val="en-US" w:eastAsia="zh-CN" w:bidi="ar-SA"/>
        </w:rPr>
        <w:t>答案：C</w:t>
      </w:r>
    </w:p>
    <w:p>
      <w:pPr>
        <w:pStyle w:val="12"/>
        <w:wordWrap w:val="0"/>
        <w:spacing w:beforeAutospacing="0" w:afterAutospacing="0" w:line="120" w:lineRule="atLeast"/>
        <w:ind w:firstLine="643" w:firstLineChars="200"/>
        <w:jc w:val="both"/>
        <w:rPr>
          <w:rFonts w:hint="default" w:ascii="Times New Roman" w:hAnsi="Times New Roman" w:eastAsia="仿宋_GB2312" w:cs="Times New Roman"/>
          <w:b/>
          <w:bCs/>
          <w:color w:val="auto"/>
          <w:kern w:val="2"/>
          <w:sz w:val="32"/>
          <w:szCs w:val="24"/>
          <w:highlight w:val="none"/>
          <w:lang w:val="en-US" w:eastAsia="zh-CN" w:bidi="ar-SA"/>
        </w:rPr>
      </w:pPr>
    </w:p>
    <w:p>
      <w:pPr>
        <w:pStyle w:val="12"/>
        <w:numPr>
          <w:ilvl w:val="0"/>
          <w:numId w:val="2"/>
        </w:numPr>
        <w:wordWrap w:val="0"/>
        <w:spacing w:beforeAutospacing="0" w:afterAutospacing="0" w:line="120" w:lineRule="atLeast"/>
        <w:ind w:left="0" w:leftChars="0" w:firstLine="640" w:firstLineChars="200"/>
        <w:jc w:val="both"/>
        <w:rPr>
          <w:rFonts w:hint="default" w:ascii="Times New Roman" w:hAnsi="Times New Roman" w:eastAsia="仿宋_GB2312" w:cs="Times New Roman"/>
          <w:color w:val="auto"/>
          <w:kern w:val="2"/>
          <w:sz w:val="32"/>
          <w:szCs w:val="24"/>
          <w:highlight w:val="none"/>
          <w:lang w:val="en-US" w:eastAsia="zh-CN" w:bidi="ar-SA"/>
        </w:rPr>
      </w:pPr>
      <w:r>
        <w:rPr>
          <w:rFonts w:hint="default" w:ascii="Times New Roman" w:hAnsi="Times New Roman" w:eastAsia="仿宋_GB2312" w:cs="Times New Roman"/>
          <w:color w:val="auto"/>
          <w:kern w:val="2"/>
          <w:sz w:val="32"/>
          <w:szCs w:val="24"/>
          <w:highlight w:val="none"/>
          <w:lang w:val="en-US" w:eastAsia="zh-CN" w:bidi="ar-SA"/>
        </w:rPr>
        <w:t>我们提出并贯彻新发展理念，着力推进高质量发展，推动构建新发展格局，实施供给侧结构性改革，制定一系列具有 （ ）的区域重大战略，我国经济实力实现历史性跃升。</w:t>
      </w:r>
    </w:p>
    <w:p>
      <w:pPr>
        <w:pStyle w:val="12"/>
        <w:numPr>
          <w:ilvl w:val="0"/>
          <w:numId w:val="0"/>
        </w:numPr>
        <w:wordWrap w:val="0"/>
        <w:spacing w:beforeAutospacing="0" w:afterAutospacing="0" w:line="120" w:lineRule="atLeast"/>
        <w:ind w:firstLine="640" w:firstLineChars="200"/>
        <w:jc w:val="both"/>
        <w:rPr>
          <w:rFonts w:hint="default" w:ascii="Times New Roman" w:hAnsi="Times New Roman" w:eastAsia="仿宋_GB2312" w:cs="Times New Roman"/>
          <w:color w:val="auto"/>
          <w:kern w:val="2"/>
          <w:sz w:val="32"/>
          <w:szCs w:val="24"/>
          <w:highlight w:val="none"/>
          <w:lang w:val="en-US" w:eastAsia="zh-CN" w:bidi="ar-SA"/>
        </w:rPr>
      </w:pPr>
      <w:r>
        <w:rPr>
          <w:rFonts w:hint="default" w:ascii="Times New Roman" w:hAnsi="Times New Roman" w:eastAsia="仿宋_GB2312" w:cs="Times New Roman"/>
          <w:color w:val="auto"/>
          <w:kern w:val="2"/>
          <w:sz w:val="32"/>
          <w:szCs w:val="24"/>
          <w:highlight w:val="none"/>
          <w:lang w:val="en-US" w:eastAsia="zh-CN" w:bidi="ar-SA"/>
        </w:rPr>
        <w:t>A根本性意义   B全局性意义   C理论性意义   D长期性意义</w:t>
      </w:r>
    </w:p>
    <w:p>
      <w:pPr>
        <w:pStyle w:val="12"/>
        <w:wordWrap w:val="0"/>
        <w:spacing w:beforeAutospacing="0" w:afterAutospacing="0" w:line="120" w:lineRule="atLeast"/>
        <w:ind w:firstLine="643" w:firstLineChars="200"/>
        <w:jc w:val="both"/>
        <w:rPr>
          <w:rFonts w:hint="default" w:ascii="Times New Roman" w:hAnsi="Times New Roman" w:eastAsia="仿宋_GB2312" w:cs="Times New Roman"/>
          <w:b/>
          <w:bCs/>
          <w:color w:val="auto"/>
          <w:kern w:val="2"/>
          <w:sz w:val="32"/>
          <w:szCs w:val="24"/>
          <w:highlight w:val="none"/>
          <w:lang w:val="en-US" w:eastAsia="zh-CN" w:bidi="ar-SA"/>
        </w:rPr>
      </w:pPr>
      <w:r>
        <w:rPr>
          <w:rFonts w:hint="default" w:ascii="Times New Roman" w:hAnsi="Times New Roman" w:eastAsia="仿宋_GB2312" w:cs="Times New Roman"/>
          <w:b/>
          <w:bCs/>
          <w:color w:val="auto"/>
          <w:kern w:val="2"/>
          <w:sz w:val="32"/>
          <w:szCs w:val="24"/>
          <w:highlight w:val="none"/>
          <w:lang w:val="en-US" w:eastAsia="zh-CN" w:bidi="ar-SA"/>
        </w:rPr>
        <w:t>答案：B</w:t>
      </w:r>
    </w:p>
    <w:p>
      <w:pPr>
        <w:pStyle w:val="12"/>
        <w:wordWrap w:val="0"/>
        <w:spacing w:beforeAutospacing="0" w:afterAutospacing="0" w:line="120" w:lineRule="atLeast"/>
        <w:ind w:firstLine="643" w:firstLineChars="200"/>
        <w:jc w:val="both"/>
        <w:rPr>
          <w:rFonts w:hint="default" w:ascii="Times New Roman" w:hAnsi="Times New Roman" w:eastAsia="仿宋_GB2312" w:cs="Times New Roman"/>
          <w:b/>
          <w:bCs/>
          <w:color w:val="auto"/>
          <w:kern w:val="2"/>
          <w:sz w:val="32"/>
          <w:szCs w:val="24"/>
          <w:highlight w:val="none"/>
          <w:lang w:val="en-US" w:eastAsia="zh-CN" w:bidi="ar-SA"/>
        </w:rPr>
      </w:pPr>
    </w:p>
    <w:p>
      <w:pPr>
        <w:pStyle w:val="12"/>
        <w:numPr>
          <w:ilvl w:val="0"/>
          <w:numId w:val="2"/>
        </w:numPr>
        <w:wordWrap w:val="0"/>
        <w:spacing w:beforeAutospacing="0" w:afterAutospacing="0" w:line="120" w:lineRule="atLeast"/>
        <w:ind w:left="0" w:leftChars="0" w:firstLine="640" w:firstLineChars="200"/>
        <w:jc w:val="both"/>
        <w:rPr>
          <w:rFonts w:hint="default" w:ascii="Times New Roman" w:hAnsi="Times New Roman" w:eastAsia="仿宋_GB2312" w:cs="Times New Roman"/>
          <w:b w:val="0"/>
          <w:bCs w:val="0"/>
          <w:color w:val="auto"/>
          <w:kern w:val="2"/>
          <w:sz w:val="32"/>
          <w:szCs w:val="24"/>
          <w:highlight w:val="none"/>
          <w:lang w:val="en-US" w:eastAsia="zh-CN" w:bidi="ar-SA"/>
        </w:rPr>
      </w:pPr>
      <w:r>
        <w:rPr>
          <w:rFonts w:hint="default" w:ascii="Times New Roman" w:hAnsi="Times New Roman" w:eastAsia="仿宋_GB2312" w:cs="Times New Roman"/>
          <w:b w:val="0"/>
          <w:bCs w:val="0"/>
          <w:color w:val="auto"/>
          <w:kern w:val="2"/>
          <w:sz w:val="32"/>
          <w:szCs w:val="24"/>
          <w:highlight w:val="none"/>
          <w:lang w:val="en-US" w:eastAsia="zh-CN" w:bidi="ar-SA"/>
        </w:rPr>
        <w:t>我们加快推进科技（  ），全社会研发经费支出从一万亿元增加到二万八千亿元，居世界第二位，研发人员总量居世界首位。</w:t>
      </w:r>
    </w:p>
    <w:p>
      <w:pPr>
        <w:pStyle w:val="12"/>
        <w:wordWrap w:val="0"/>
        <w:spacing w:beforeAutospacing="0" w:afterAutospacing="0" w:line="120" w:lineRule="atLeast"/>
        <w:ind w:firstLine="640" w:firstLineChars="200"/>
        <w:jc w:val="both"/>
        <w:rPr>
          <w:rFonts w:hint="default" w:ascii="Times New Roman" w:hAnsi="Times New Roman" w:eastAsia="仿宋_GB2312" w:cs="Times New Roman"/>
          <w:b w:val="0"/>
          <w:bCs w:val="0"/>
          <w:color w:val="auto"/>
          <w:kern w:val="2"/>
          <w:sz w:val="32"/>
          <w:szCs w:val="24"/>
          <w:highlight w:val="none"/>
          <w:lang w:val="en-US" w:eastAsia="zh-CN" w:bidi="ar-SA"/>
        </w:rPr>
      </w:pPr>
      <w:r>
        <w:rPr>
          <w:rFonts w:hint="default" w:ascii="Times New Roman" w:hAnsi="Times New Roman" w:eastAsia="仿宋_GB2312" w:cs="Times New Roman"/>
          <w:b w:val="0"/>
          <w:bCs w:val="0"/>
          <w:color w:val="auto"/>
          <w:kern w:val="2"/>
          <w:sz w:val="32"/>
          <w:szCs w:val="24"/>
          <w:highlight w:val="none"/>
          <w:lang w:val="en-US" w:eastAsia="zh-CN" w:bidi="ar-SA"/>
        </w:rPr>
        <w:t>A自主开发   B守正创新   C自主研制   D自立自强</w:t>
      </w:r>
    </w:p>
    <w:p>
      <w:pPr>
        <w:pStyle w:val="12"/>
        <w:wordWrap w:val="0"/>
        <w:spacing w:beforeAutospacing="0" w:afterAutospacing="0" w:line="120" w:lineRule="atLeast"/>
        <w:ind w:firstLine="643" w:firstLineChars="200"/>
        <w:jc w:val="both"/>
        <w:rPr>
          <w:rFonts w:hint="default" w:ascii="Times New Roman" w:hAnsi="Times New Roman" w:eastAsia="仿宋_GB2312" w:cs="Times New Roman"/>
          <w:b/>
          <w:bCs/>
          <w:color w:val="auto"/>
          <w:kern w:val="2"/>
          <w:sz w:val="32"/>
          <w:szCs w:val="24"/>
          <w:highlight w:val="none"/>
          <w:lang w:val="en-US" w:eastAsia="zh-CN" w:bidi="ar-SA"/>
        </w:rPr>
      </w:pPr>
      <w:r>
        <w:rPr>
          <w:rFonts w:hint="default" w:ascii="Times New Roman" w:hAnsi="Times New Roman" w:eastAsia="仿宋_GB2312" w:cs="Times New Roman"/>
          <w:b/>
          <w:bCs/>
          <w:color w:val="auto"/>
          <w:kern w:val="2"/>
          <w:sz w:val="32"/>
          <w:szCs w:val="24"/>
          <w:highlight w:val="none"/>
          <w:lang w:val="en-US" w:eastAsia="zh-CN" w:bidi="ar-SA"/>
        </w:rPr>
        <w:t>答案：D</w:t>
      </w:r>
    </w:p>
    <w:p>
      <w:pPr>
        <w:spacing w:line="500" w:lineRule="exact"/>
        <w:rPr>
          <w:rFonts w:hint="default" w:ascii="Times New Roman" w:hAnsi="Times New Roman" w:eastAsia="黑体" w:cs="Times New Roman"/>
          <w:sz w:val="32"/>
          <w:szCs w:val="32"/>
          <w:u w:val="none"/>
          <w:lang w:eastAsia="zh-CN"/>
        </w:rPr>
      </w:pPr>
      <w:r>
        <w:rPr>
          <w:rFonts w:hint="default" w:ascii="Times New Roman" w:hAnsi="Times New Roman" w:eastAsia="黑体" w:cs="Times New Roman"/>
          <w:sz w:val="32"/>
          <w:szCs w:val="32"/>
          <w:u w:val="none"/>
        </w:rPr>
        <w:t>附件</w:t>
      </w:r>
      <w:r>
        <w:rPr>
          <w:rFonts w:hint="default" w:ascii="Times New Roman" w:hAnsi="Times New Roman" w:eastAsia="黑体" w:cs="Times New Roman"/>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小标宋_GBK" w:cs="Times New Roman"/>
          <w:sz w:val="44"/>
          <w:szCs w:val="44"/>
          <w:u w:val="none"/>
        </w:rPr>
      </w:pPr>
    </w:p>
    <w:p>
      <w:pPr>
        <w:spacing w:line="500" w:lineRule="exact"/>
        <w:jc w:val="center"/>
        <w:rPr>
          <w:rFonts w:hint="default" w:ascii="Times New Roman" w:hAnsi="Times New Roman" w:eastAsia="方正小标宋简体" w:cs="Times New Roman"/>
          <w:sz w:val="36"/>
          <w:szCs w:val="36"/>
          <w:u w:val="none"/>
        </w:rPr>
      </w:pPr>
      <w:r>
        <w:rPr>
          <w:rFonts w:hint="default" w:ascii="Times New Roman" w:hAnsi="Times New Roman" w:eastAsia="方正小标宋简体" w:cs="Times New Roman"/>
          <w:sz w:val="36"/>
          <w:szCs w:val="36"/>
          <w:u w:val="none"/>
        </w:rPr>
        <w:t>共产党员微信公众号</w:t>
      </w:r>
      <w:r>
        <w:rPr>
          <w:rFonts w:hint="eastAsia" w:ascii="Times New Roman" w:hAnsi="Times New Roman" w:eastAsia="方正小标宋简体" w:cs="Times New Roman"/>
          <w:sz w:val="36"/>
          <w:szCs w:val="36"/>
          <w:u w:val="none"/>
          <w:lang w:eastAsia="zh-CN"/>
        </w:rPr>
        <w:t>，</w:t>
      </w:r>
      <w:r>
        <w:rPr>
          <w:rFonts w:hint="default" w:ascii="Times New Roman" w:hAnsi="Times New Roman" w:eastAsia="方正小标宋简体" w:cs="Times New Roman"/>
          <w:sz w:val="36"/>
          <w:szCs w:val="36"/>
          <w:u w:val="none"/>
        </w:rPr>
        <w:t>新疆党员教育APP</w:t>
      </w:r>
      <w:r>
        <w:rPr>
          <w:rFonts w:hint="eastAsia" w:ascii="Times New Roman" w:hAnsi="Times New Roman" w:eastAsia="方正小标宋简体" w:cs="Times New Roman"/>
          <w:sz w:val="36"/>
          <w:szCs w:val="36"/>
          <w:u w:val="none"/>
          <w:lang w:eastAsia="zh-CN"/>
        </w:rPr>
        <w:t>、</w:t>
      </w:r>
      <w:r>
        <w:rPr>
          <w:rFonts w:hint="default" w:ascii="Times New Roman" w:hAnsi="Times New Roman" w:eastAsia="方正小标宋简体" w:cs="Times New Roman"/>
          <w:sz w:val="36"/>
          <w:szCs w:val="36"/>
          <w:u w:val="none"/>
        </w:rPr>
        <w:t>新疆党员</w:t>
      </w:r>
    </w:p>
    <w:p>
      <w:pPr>
        <w:spacing w:line="500" w:lineRule="exact"/>
        <w:jc w:val="center"/>
        <w:rPr>
          <w:rFonts w:hint="default" w:ascii="Times New Roman" w:hAnsi="Times New Roman" w:eastAsia="方正小标宋简体" w:cs="Times New Roman"/>
          <w:sz w:val="36"/>
          <w:szCs w:val="36"/>
          <w:u w:val="none"/>
        </w:rPr>
      </w:pPr>
      <w:r>
        <w:rPr>
          <w:rFonts w:hint="default" w:ascii="Times New Roman" w:hAnsi="Times New Roman" w:eastAsia="方正小标宋简体" w:cs="Times New Roman"/>
          <w:sz w:val="36"/>
          <w:szCs w:val="36"/>
          <w:u w:val="none"/>
        </w:rPr>
        <w:t>教育微信公众号，二维码</w:t>
      </w:r>
    </w:p>
    <w:p>
      <w:pPr>
        <w:spacing w:line="500" w:lineRule="exact"/>
        <w:rPr>
          <w:rFonts w:hint="default" w:ascii="Times New Roman" w:hAnsi="Times New Roman" w:eastAsia="方正毡笔黑简体" w:cs="Times New Roman"/>
          <w:sz w:val="44"/>
          <w:szCs w:val="44"/>
          <w:u w:val="none"/>
        </w:rPr>
      </w:pPr>
    </w:p>
    <w:p>
      <w:pPr>
        <w:tabs>
          <w:tab w:val="center" w:pos="4394"/>
        </w:tabs>
        <w:ind w:firstLine="3080" w:firstLineChars="700"/>
        <w:rPr>
          <w:rFonts w:hint="default" w:ascii="Times New Roman" w:hAnsi="Times New Roman" w:eastAsia="方正毡笔黑简体" w:cs="Times New Roman"/>
          <w:szCs w:val="21"/>
          <w:u w:val="none"/>
        </w:rPr>
      </w:pPr>
      <w:r>
        <w:rPr>
          <w:rFonts w:hint="default" w:ascii="Times New Roman" w:hAnsi="Times New Roman" w:cs="Times New Roman"/>
          <w:sz w:val="44"/>
          <w:u w:val="none"/>
        </w:rPr>
        <mc:AlternateContent>
          <mc:Choice Requires="wps">
            <w:drawing>
              <wp:anchor distT="0" distB="0" distL="114300" distR="114300" simplePos="0" relativeHeight="251662336" behindDoc="0" locked="0" layoutInCell="1" allowOverlap="1">
                <wp:simplePos x="0" y="0"/>
                <wp:positionH relativeFrom="column">
                  <wp:posOffset>220345</wp:posOffset>
                </wp:positionH>
                <wp:positionV relativeFrom="paragraph">
                  <wp:posOffset>1826895</wp:posOffset>
                </wp:positionV>
                <wp:extent cx="1394460" cy="314325"/>
                <wp:effectExtent l="0" t="0" r="15240" b="9525"/>
                <wp:wrapNone/>
                <wp:docPr id="7" name="文本框 7"/>
                <wp:cNvGraphicFramePr/>
                <a:graphic xmlns:a="http://schemas.openxmlformats.org/drawingml/2006/main">
                  <a:graphicData uri="http://schemas.microsoft.com/office/word/2010/wordprocessingShape">
                    <wps:wsp>
                      <wps:cNvSpPr txBox="1"/>
                      <wps:spPr>
                        <a:xfrm>
                          <a:off x="1786255" y="5711190"/>
                          <a:ext cx="1394460"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仿宋_GB2312" w:hAnsi="仿宋_GB2312" w:eastAsia="仿宋_GB2312" w:cs="仿宋_GB2312"/>
                              </w:rPr>
                            </w:pPr>
                            <w:r>
                              <w:rPr>
                                <w:rFonts w:hint="eastAsia" w:ascii="仿宋_GB2312" w:hAnsi="仿宋_GB2312" w:eastAsia="仿宋_GB2312" w:cs="仿宋_GB2312"/>
                                <w:b/>
                                <w:bCs/>
                              </w:rPr>
                              <w:t>共产党员微信公众号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5pt;margin-top:143.85pt;height:24.75pt;width:109.8pt;z-index:251662336;mso-width-relative:page;mso-height-relative:page;" fillcolor="#FFFFFF [3201]" filled="t" stroked="f" coordsize="21600,21600" o:gfxdata="UEsDBAoAAAAAAIdO4kAAAAAAAAAAAAAAAAAEAAAAZHJzL1BLAwQUAAAACACHTuJAR1EqYNQAAAAK&#10;AQAADwAAAGRycy9kb3ducmV2LnhtbE2Py07EMAxF90j8Q2Qkdkz6go5K01kgsUViXutMY5qKxKma&#10;zPPrMSvY2bpH18ft6uKdOOEcx0AK8kUGAqkPZqRBwXbz/rQEEZMmo10gVHDFCKvu/q7VjQln+sTT&#10;Og2CSyg2WoFNaWqkjL1Fr+MiTEicfYXZ68TrPEgz6zOXeyeLLHuRXo/EF6ye8M1i/70+egX7wd/2&#10;u3yarfGuoo/bdbMNo1KPD3n2CiLhJf3B8KvP6tCx0yEcyUThFJRVzaSCYlnzwEDxXJUgDpyUdQGy&#10;a+X/F7ofUEsDBBQAAAAIAIdO4kBxKEBOWgIAAJsEAAAOAAAAZHJzL2Uyb0RvYy54bWytVM1uEzEQ&#10;viPxDpbvdLP5baNuqpAoCKmilQri7Hi9WUu2x9hOdssDwBv0xIU7z9XnYOzdtKVw6IEcnBnP5Bt/&#10;38zk/KLVihyE8xJMQfOTASXCcCil2RX008fNm1NKfGCmZAqMKOit8PRi8frVeWPnYgg1qFI4giDG&#10;zxtb0DoEO88yz2uhmT8BKwwGK3CaBXTdLisdaxBdq2w4GEyzBlxpHXDhPd6uuyDtEd1LAKGqJBdr&#10;4HstTOhQnVAsICVfS+vpIr22qgQPV1XlRSCqoMg0pBOLoL2NZ7Y4Z/OdY7aWvH8Ce8kTnnHSTBos&#10;+gC1ZoGRvZN/QWnJHXiowgkHnXVEkiLIIh880+amZlYkLii1tw+i+/8Hyz8crh2RZUFnlBimseH3&#10;d9/vf/y6//mNzKI8jfVzzLqxmBfat9Di0BzvPV5G1m3ldPxGPiTGZ6fT4WRCyW1BJ7M8z896oUUb&#10;CI8Jo7PxeIo94Jgxysej4SRCZo9I1vnwToAm0Siow0Ymfdnh0ocu9ZgSC3tQstxIpZLjdtuVcuTA&#10;sOmb9OnR/0hThjQFnY4mg4RsIP6+g1YGHxOJdwSjFdpt26uxhfIWxXDQTZO3fCPxlZfMh2vmcHyQ&#10;GC5YuMKjUoBFoLcoqcF9/dd9zMeuYpSSBsexoP7LnjlBiXpvsN9n+Xgc5zc548lsiI57Gtk+jZi9&#10;XgGSz3GVLU9mzA/qaFYO9Gfcw2WsiiFmONYuaDiaq9AtCe4xF8tlSsKJtSxcmhvLI3SU2sByH6CS&#10;qSVRpk6bXj2c2dTUfr/iUjz1U9bjf8ri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dRKmDUAAAA&#10;CgEAAA8AAAAAAAAAAQAgAAAAIgAAAGRycy9kb3ducmV2LnhtbFBLAQIUABQAAAAIAIdO4kBxKEBO&#10;WgIAAJsEAAAOAAAAAAAAAAEAIAAAACMBAABkcnMvZTJvRG9jLnhtbFBLBQYAAAAABgAGAFkBAADv&#10;BQAAAAA=&#10;">
                <v:fill on="t" focussize="0,0"/>
                <v:stroke on="f" weight="0.5pt"/>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b/>
                          <w:bCs/>
                        </w:rPr>
                        <w:t>共产党员微信公众号</w:t>
                      </w:r>
                    </w:p>
                  </w:txbxContent>
                </v:textbox>
              </v:shape>
            </w:pict>
          </mc:Fallback>
        </mc:AlternateContent>
      </w:r>
      <w:r>
        <w:rPr>
          <w:rFonts w:hint="default" w:ascii="Times New Roman" w:hAnsi="Times New Roman" w:eastAsia="方正小标宋_GBK" w:cs="Times New Roman"/>
          <w:sz w:val="44"/>
          <w:szCs w:val="44"/>
          <w:u w:val="none"/>
        </w:rPr>
        <w:drawing>
          <wp:anchor distT="0" distB="0" distL="114300" distR="114300" simplePos="0" relativeHeight="251660288" behindDoc="0" locked="0" layoutInCell="1" allowOverlap="1">
            <wp:simplePos x="0" y="0"/>
            <wp:positionH relativeFrom="column">
              <wp:posOffset>3865880</wp:posOffset>
            </wp:positionH>
            <wp:positionV relativeFrom="paragraph">
              <wp:posOffset>248285</wp:posOffset>
            </wp:positionV>
            <wp:extent cx="1677670" cy="1544955"/>
            <wp:effectExtent l="0" t="0" r="17780" b="17145"/>
            <wp:wrapNone/>
            <wp:docPr id="2" name="图片 2" descr="昆仑网微信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昆仑网微信公众号二维码"/>
                    <pic:cNvPicPr>
                      <a:picLocks noChangeAspect="1"/>
                    </pic:cNvPicPr>
                  </pic:nvPicPr>
                  <pic:blipFill>
                    <a:blip r:embed="rId5"/>
                    <a:stretch>
                      <a:fillRect/>
                    </a:stretch>
                  </pic:blipFill>
                  <pic:spPr>
                    <a:xfrm>
                      <a:off x="0" y="0"/>
                      <a:ext cx="1677670" cy="1544955"/>
                    </a:xfrm>
                    <a:prstGeom prst="rect">
                      <a:avLst/>
                    </a:prstGeom>
                  </pic:spPr>
                </pic:pic>
              </a:graphicData>
            </a:graphic>
          </wp:anchor>
        </w:drawing>
      </w:r>
      <w:r>
        <w:rPr>
          <w:rFonts w:hint="default" w:ascii="Times New Roman" w:hAnsi="Times New Roman" w:eastAsia="方正毡笔黑简体" w:cs="Times New Roman"/>
          <w:sz w:val="44"/>
          <w:szCs w:val="44"/>
          <w:u w:val="none"/>
        </w:rPr>
        <w:drawing>
          <wp:anchor distT="0" distB="0" distL="114935" distR="114935" simplePos="0" relativeHeight="251661312" behindDoc="0" locked="0" layoutInCell="1" allowOverlap="1">
            <wp:simplePos x="0" y="0"/>
            <wp:positionH relativeFrom="column">
              <wp:posOffset>138430</wp:posOffset>
            </wp:positionH>
            <wp:positionV relativeFrom="paragraph">
              <wp:posOffset>221615</wp:posOffset>
            </wp:positionV>
            <wp:extent cx="1550670" cy="1550670"/>
            <wp:effectExtent l="0" t="0" r="11430" b="11430"/>
            <wp:wrapTopAndBottom/>
            <wp:docPr id="6" name="图片 6" descr="201407280901204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14072809012048570"/>
                    <pic:cNvPicPr>
                      <a:picLocks noChangeAspect="1"/>
                    </pic:cNvPicPr>
                  </pic:nvPicPr>
                  <pic:blipFill>
                    <a:blip r:embed="rId6"/>
                    <a:stretch>
                      <a:fillRect/>
                    </a:stretch>
                  </pic:blipFill>
                  <pic:spPr>
                    <a:xfrm>
                      <a:off x="0" y="0"/>
                      <a:ext cx="1550670" cy="1550670"/>
                    </a:xfrm>
                    <a:prstGeom prst="rect">
                      <a:avLst/>
                    </a:prstGeom>
                  </pic:spPr>
                </pic:pic>
              </a:graphicData>
            </a:graphic>
          </wp:anchor>
        </w:drawing>
      </w:r>
    </w:p>
    <w:p>
      <w:pPr>
        <w:jc w:val="center"/>
        <w:rPr>
          <w:rFonts w:hint="default" w:ascii="Times New Roman" w:hAnsi="Times New Roman" w:eastAsia="仿宋_GB2312" w:cs="Times New Roman"/>
          <w:b w:val="0"/>
          <w:bCs w:val="0"/>
          <w:sz w:val="32"/>
          <w:szCs w:val="32"/>
          <w:u w:val="none"/>
        </w:rPr>
      </w:pPr>
      <w:r>
        <w:rPr>
          <w:rFonts w:hint="default" w:ascii="Times New Roman" w:hAnsi="Times New Roman" w:eastAsia="宋体" w:cs="Times New Roman"/>
          <w:sz w:val="24"/>
          <w:szCs w:val="24"/>
          <w:u w:val="none"/>
        </w:rPr>
        <w:drawing>
          <wp:anchor distT="0" distB="0" distL="114300" distR="114300" simplePos="0" relativeHeight="251665408" behindDoc="0" locked="0" layoutInCell="1" allowOverlap="1">
            <wp:simplePos x="0" y="0"/>
            <wp:positionH relativeFrom="column">
              <wp:posOffset>1970405</wp:posOffset>
            </wp:positionH>
            <wp:positionV relativeFrom="paragraph">
              <wp:posOffset>107950</wp:posOffset>
            </wp:positionV>
            <wp:extent cx="1544320" cy="1458595"/>
            <wp:effectExtent l="0" t="0" r="17780" b="8255"/>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1544320" cy="1458595"/>
                    </a:xfrm>
                    <a:prstGeom prst="rect">
                      <a:avLst/>
                    </a:prstGeom>
                    <a:noFill/>
                    <a:ln w="9525">
                      <a:noFill/>
                    </a:ln>
                  </pic:spPr>
                </pic:pic>
              </a:graphicData>
            </a:graphic>
          </wp:anchor>
        </w:drawing>
      </w:r>
      <w:r>
        <w:rPr>
          <w:rFonts w:hint="default" w:ascii="Times New Roman" w:hAnsi="Times New Roman" w:cs="Times New Roman"/>
          <w:sz w:val="44"/>
          <w:u w:val="none"/>
        </w:rPr>
        <mc:AlternateContent>
          <mc:Choice Requires="wps">
            <w:drawing>
              <wp:anchor distT="0" distB="0" distL="114300" distR="114300" simplePos="0" relativeHeight="251663360" behindDoc="0" locked="0" layoutInCell="1" allowOverlap="1">
                <wp:simplePos x="0" y="0"/>
                <wp:positionH relativeFrom="column">
                  <wp:posOffset>1685290</wp:posOffset>
                </wp:positionH>
                <wp:positionV relativeFrom="paragraph">
                  <wp:posOffset>1631950</wp:posOffset>
                </wp:positionV>
                <wp:extent cx="2225040" cy="323850"/>
                <wp:effectExtent l="0" t="0" r="0" b="11430"/>
                <wp:wrapNone/>
                <wp:docPr id="8" name="文本框 8"/>
                <wp:cNvGraphicFramePr/>
                <a:graphic xmlns:a="http://schemas.openxmlformats.org/drawingml/2006/main">
                  <a:graphicData uri="http://schemas.microsoft.com/office/word/2010/wordprocessingShape">
                    <wps:wsp>
                      <wps:cNvSpPr txBox="1"/>
                      <wps:spPr>
                        <a:xfrm>
                          <a:off x="0" y="0"/>
                          <a:ext cx="2225040" cy="3238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新疆党员教育</w:t>
                            </w:r>
                            <w:r>
                              <w:rPr>
                                <w:rFonts w:hint="eastAsia" w:ascii="仿宋_GB2312" w:hAnsi="仿宋_GB2312" w:eastAsia="仿宋_GB2312" w:cs="仿宋_GB2312"/>
                                <w:b/>
                                <w:bCs/>
                                <w:szCs w:val="21"/>
                                <w:lang w:val="en-US" w:eastAsia="zh-CN"/>
                              </w:rPr>
                              <w:t>APP</w:t>
                            </w:r>
                            <w:r>
                              <w:rPr>
                                <w:rFonts w:hint="eastAsia" w:ascii="仿宋_GB2312" w:hAnsi="仿宋_GB2312" w:eastAsia="仿宋_GB2312" w:cs="仿宋_GB2312"/>
                                <w:b/>
                                <w:bCs/>
                                <w:szCs w:val="21"/>
                              </w:rPr>
                              <w:t>（安卓版）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7pt;margin-top:128.5pt;height:25.5pt;width:175.2pt;z-index:251663360;mso-width-relative:page;mso-height-relative:page;" fillcolor="#FFFFFF [3201]" filled="t" stroked="f" coordsize="21600,21600" o:gfxdata="UEsDBAoAAAAAAIdO4kAAAAAAAAAAAAAAAAAEAAAAZHJzL1BLAwQUAAAACACHTuJABK4hvtYAAAAL&#10;AQAADwAAAGRycy9kb3ducmV2LnhtbE2Py07EMAxF90j8Q2QkdkzSYVpGpekskNgiMa91pjFNReJU&#10;Teb59ZgV7Gz56PrcZnUJXpxwSkMkDcVMgUDqoh2o17DdvD8tQaRsyBofCTVcMcGqvb9rTG3jmT7x&#10;tM694BBKtdHgch5rKVPnMJg0iyMS377iFEzmdeqlncyZw4OXc6UqGcxA/MGZEd8cdt/rY9Cw78Nt&#10;vyvGydngF/Rxu262cdD68aFQryAyXvIfDL/6rA4tOx3ikWwSXsO8KheM8lC+cCkmqqLkMgcNz2qp&#10;QLaN/N+h/QFQSwMEFAAAAAgAh07iQKbNscRPAgAAjwQAAA4AAABkcnMvZTJvRG9jLnhtbK1UzW4T&#10;MRC+I/EOlu90k+0PJeqmComCkCpaqSDOjtebteQ/bCe75QHgDXriwp3n6nPw2Zu0pXDogRycGc94&#10;Zr5vZvbsvNeKbIUP0pqKjg9GlAjDbS3NuqKfPi5fnVISIjM1U9aIit6IQM+nL1+cdW4iSttaVQtP&#10;EMSESecq2sboJkUReCs0CwfWCQNjY71mEapfF7VnHaJrVZSj0UnRWV87b7kIAbeLwUh3Ef1zAtqm&#10;kVwsLN9oYeIQ1QvFIiCFVrpAp7naphE8XjZNEJGoigJpzCeSQF6ls5iescnaM9dKviuBPaeEJ5g0&#10;kwZJ70MtWGRk4+VfobTk3gbbxANudTEAyYwAxXj0hJvrljmRsYDq4O5JD/8vLP+wvfJE1hVF2w3T&#10;aPjd7fe7H7/ufn4jp4mezoUJvK4d/GL/1vYYmv19wGVC3Tdep3/gIbCD3Jt7ckUfCcdlWZbHoyOY&#10;OGyH5eHpcWa/eHjtfIjvhNUkCRX1aF7mlG0vQkQlcN27pGTBKlkvpVJZ8evVXHmyZWj0Mv9SkXjy&#10;h5sypKvoySFyp1fGpveDnzJwT2AHUEmK/arfMbCy9Q0I8HaYoOD4UqLKCxbiFfMYGQDDUsVLHI2y&#10;SGJ3EiWt9V//dZ/80UlYKekwghUNXzbMC0rUe4MevxkfJb5iVo6OX5dQ/GPL6rHFbPTcAvwY6+t4&#10;FpN/VHux8VZ/xu7NUlaYmOHIXdG4F+dxWAzsLhezWXbClDoWL8y14yn0QNpsE20jc0sSTQM3O/Yw&#10;p5n23U6lRXisZ6+H78j0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SuIb7WAAAACwEAAA8AAAAA&#10;AAAAAQAgAAAAIgAAAGRycy9kb3ducmV2LnhtbFBLAQIUABQAAAAIAIdO4kCmzbHETwIAAI8EAAAO&#10;AAAAAAAAAAEAIAAAACUBAABkcnMvZTJvRG9jLnhtbFBLBQYAAAAABgAGAFkBAADmBQAAAAA=&#10;">
                <v:fill on="t" focussize="0,0"/>
                <v:stroke on="f" weight="0.5pt"/>
                <v:imagedata o:title=""/>
                <o:lock v:ext="edit" aspectratio="f"/>
                <v:textbox>
                  <w:txbxContent>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新疆党员教育</w:t>
                      </w:r>
                      <w:r>
                        <w:rPr>
                          <w:rFonts w:hint="eastAsia" w:ascii="仿宋_GB2312" w:hAnsi="仿宋_GB2312" w:eastAsia="仿宋_GB2312" w:cs="仿宋_GB2312"/>
                          <w:b/>
                          <w:bCs/>
                          <w:szCs w:val="21"/>
                          <w:lang w:val="en-US" w:eastAsia="zh-CN"/>
                        </w:rPr>
                        <w:t>APP</w:t>
                      </w:r>
                      <w:r>
                        <w:rPr>
                          <w:rFonts w:hint="eastAsia" w:ascii="仿宋_GB2312" w:hAnsi="仿宋_GB2312" w:eastAsia="仿宋_GB2312" w:cs="仿宋_GB2312"/>
                          <w:b/>
                          <w:bCs/>
                          <w:szCs w:val="21"/>
                        </w:rPr>
                        <w:t>（安卓版）</w:t>
                      </w:r>
                    </w:p>
                  </w:txbxContent>
                </v:textbox>
              </v:shape>
            </w:pict>
          </mc:Fallback>
        </mc:AlternateContent>
      </w:r>
      <w:r>
        <w:rPr>
          <w:rFonts w:hint="default" w:ascii="Times New Roman" w:hAnsi="Times New Roman" w:cs="Times New Roman"/>
          <w:sz w:val="44"/>
          <w:u w:val="none"/>
        </w:rPr>
        <mc:AlternateContent>
          <mc:Choice Requires="wps">
            <w:drawing>
              <wp:anchor distT="0" distB="0" distL="114300" distR="114300" simplePos="0" relativeHeight="251664384" behindDoc="0" locked="0" layoutInCell="1" allowOverlap="1">
                <wp:simplePos x="0" y="0"/>
                <wp:positionH relativeFrom="column">
                  <wp:posOffset>3882390</wp:posOffset>
                </wp:positionH>
                <wp:positionV relativeFrom="paragraph">
                  <wp:posOffset>1638935</wp:posOffset>
                </wp:positionV>
                <wp:extent cx="1716405" cy="314325"/>
                <wp:effectExtent l="0" t="0" r="17145" b="9525"/>
                <wp:wrapNone/>
                <wp:docPr id="9" name="文本框 9"/>
                <wp:cNvGraphicFramePr/>
                <a:graphic xmlns:a="http://schemas.openxmlformats.org/drawingml/2006/main">
                  <a:graphicData uri="http://schemas.microsoft.com/office/word/2010/wordprocessingShape">
                    <wps:wsp>
                      <wps:cNvSpPr txBox="1"/>
                      <wps:spPr>
                        <a:xfrm>
                          <a:off x="0" y="0"/>
                          <a:ext cx="1716405"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仿宋_GB2312" w:hAnsi="仿宋_GB2312" w:eastAsia="仿宋_GB2312" w:cs="仿宋_GB2312"/>
                                <w:b/>
                                <w:bCs/>
                                <w:szCs w:val="21"/>
                              </w:rPr>
                              <w:t>新疆党员教育微信公众号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7pt;margin-top:129.05pt;height:24.75pt;width:135.15pt;z-index:251664384;mso-width-relative:page;mso-height-relative:page;" fillcolor="#FFFFFF [3201]" filled="t" stroked="f" coordsize="21600,21600" o:gfxdata="UEsDBAoAAAAAAIdO4kAAAAAAAAAAAAAAAAAEAAAAZHJzL1BLAwQUAAAACACHTuJA0G5p69YAAAAL&#10;AQAADwAAAGRycy9kb3ducmV2LnhtbE2Py07DMBBF90j8gzVI7KjtUtIoxOkCiS0Sfa3deIgj7HFk&#10;u8+vx6xgObpH955pVxfv2AljGgMpkDMBDKkPZqRBwXbz/lQDS1mT0S4QKrhiglV3f9fqxoQzfeJp&#10;nQdWSig1WoHNeWo4T71Fr9MsTEgl+wrR61zOOHAT9bmUe8fnQlTc65HKgtUTvlnsv9dHr2A/+Nt+&#10;J6dojXcL+rhdN9swKvX4IMUrsIyX/AfDr35Rh644HcKRTGJOQSXloqAK5i+1BFaIupZLYAcFz2JZ&#10;Ae9a/v+H7gdQSwMEFAAAAAgAh07iQPsUwu1QAgAAjwQAAA4AAABkcnMvZTJvRG9jLnhtbK1UzW4T&#10;MRC+I/EOlu9kd/NXGmVThVZBSBWtVBBnx+vNWrI9xnayWx4A3oATF+48V5+DsXfTlsKhB3Jwxp7x&#10;N/6+mdnlWacVOQjnJZiSFqOcEmE4VNLsSvrxw+bVa0p8YKZiCowo6a3w9Gz18sWytQsxhgZUJRxB&#10;EOMXrS1pE4JdZJnnjdDMj8AKg84anGYBt26XVY61iK5VNs7zedaCq6wDLrzH04veSQdE9xxAqGvJ&#10;xQXwvRYm9KhOKBaQkm+k9XSVXlvXgoeruvYiEFVSZBrSiknQ3sY1Wy3ZYueYbSQfnsCe84QnnDST&#10;BpPeQ12wwMjeyb+gtOQOPNRhxEFnPZGkCLIo8ifa3DTMisQFpfb2XnT//2D5+8O1I7Iq6Sklhmks&#10;+N33b3c/ft39/EpOozyt9QuMurEYF7o30GHTHM89HkbWXe10/Ec+BP0o7u29uKILhMdLJ8V8ms8o&#10;4eibFNPJeBZhsofb1vnwVoAm0Sipw+IlTdnh0oc+9BgSk3lQstpIpdLG7bbnypEDw0Jv0m9A/yNM&#10;GdKWdD6Z5QnZQLzfQyuDj4lke1LRCt22GxTYQnWLAjjoO8hbvpH4ykvmwzVz2DLIGYcqXOFSK8Ak&#10;MFiUNOC+/Os8xmMl0UtJiy1YUv95z5ygRL0zWOPTYjqNPZs209nJGDfusWf72GP2+hyQfIHja3ky&#10;Y3xQR7N2oD/h7K1jVnQxwzF3ScPRPA/9YODscrFepyDsUsvCpbmxPEJHqQ2s9wFqmUoSZeq1GdTD&#10;Pk1FHWYqDsLjfYp6+I6s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Qbmnr1gAAAAsBAAAPAAAA&#10;AAAAAAEAIAAAACIAAABkcnMvZG93bnJldi54bWxQSwECFAAUAAAACACHTuJA+xTC7VACAACPBAAA&#10;DgAAAAAAAAABACAAAAAlAQAAZHJzL2Uyb0RvYy54bWxQSwUGAAAAAAYABgBZAQAA5wUAAAAA&#10;">
                <v:fill on="t" focussize="0,0"/>
                <v:stroke on="f" weight="0.5pt"/>
                <v:imagedata o:title=""/>
                <o:lock v:ext="edit" aspectratio="f"/>
                <v:textbox>
                  <w:txbxContent>
                    <w:p>
                      <w:r>
                        <w:rPr>
                          <w:rFonts w:hint="eastAsia" w:ascii="仿宋_GB2312" w:hAnsi="仿宋_GB2312" w:eastAsia="仿宋_GB2312" w:cs="仿宋_GB2312"/>
                          <w:b/>
                          <w:bCs/>
                          <w:szCs w:val="21"/>
                        </w:rPr>
                        <w:t>新疆党员教育微信公众号</w:t>
                      </w:r>
                    </w:p>
                  </w:txbxContent>
                </v:textbox>
              </v:shape>
            </w:pict>
          </mc:Fallback>
        </mc:AlternateContent>
      </w:r>
      <w:r>
        <w:rPr>
          <w:rFonts w:hint="default" w:ascii="Times New Roman" w:hAnsi="Times New Roman" w:eastAsia="方正小标宋_GBK" w:cs="Times New Roman"/>
          <w:sz w:val="44"/>
          <w:szCs w:val="44"/>
          <w:u w:val="none"/>
        </w:rPr>
        <w:t xml:space="preserve">  </w:t>
      </w:r>
    </w:p>
    <w:sectPr>
      <w:footerReference r:id="rId3" w:type="default"/>
      <w:pgSz w:w="11906" w:h="16838"/>
      <w:pgMar w:top="2098" w:right="1531" w:bottom="1984" w:left="153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毡笔黑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366D97"/>
    <w:multiLevelType w:val="singleLevel"/>
    <w:tmpl w:val="A6366D97"/>
    <w:lvl w:ilvl="0" w:tentative="0">
      <w:start w:val="2"/>
      <w:numFmt w:val="decimal"/>
      <w:suff w:val="space"/>
      <w:lvlText w:val="%1."/>
      <w:lvlJc w:val="left"/>
      <w:pPr>
        <w:ind w:left="70"/>
      </w:pPr>
      <w:rPr>
        <w:rFonts w:hint="default"/>
        <w:sz w:val="32"/>
        <w:szCs w:val="32"/>
      </w:rPr>
    </w:lvl>
  </w:abstractNum>
  <w:abstractNum w:abstractNumId="1">
    <w:nsid w:val="19418EE0"/>
    <w:multiLevelType w:val="singleLevel"/>
    <w:tmpl w:val="19418EE0"/>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zMjEzNWVkYjM3ZTliZTZlYTNlM2Q4OTAxZGZjOWEifQ=="/>
  </w:docVars>
  <w:rsids>
    <w:rsidRoot w:val="00172A27"/>
    <w:rsid w:val="00012901"/>
    <w:rsid w:val="00024215"/>
    <w:rsid w:val="00035BE0"/>
    <w:rsid w:val="00045121"/>
    <w:rsid w:val="000451A7"/>
    <w:rsid w:val="00072C34"/>
    <w:rsid w:val="0009676D"/>
    <w:rsid w:val="00123107"/>
    <w:rsid w:val="001374CE"/>
    <w:rsid w:val="00154E22"/>
    <w:rsid w:val="00157FCF"/>
    <w:rsid w:val="00172A27"/>
    <w:rsid w:val="001756B9"/>
    <w:rsid w:val="00175811"/>
    <w:rsid w:val="001B6440"/>
    <w:rsid w:val="001E05B5"/>
    <w:rsid w:val="001F1651"/>
    <w:rsid w:val="00272236"/>
    <w:rsid w:val="00281E7C"/>
    <w:rsid w:val="002B1C1B"/>
    <w:rsid w:val="002E3DEF"/>
    <w:rsid w:val="0030407A"/>
    <w:rsid w:val="00312CF4"/>
    <w:rsid w:val="0032561C"/>
    <w:rsid w:val="00352B3B"/>
    <w:rsid w:val="0036751F"/>
    <w:rsid w:val="003D7803"/>
    <w:rsid w:val="003F2091"/>
    <w:rsid w:val="0041312B"/>
    <w:rsid w:val="00424A98"/>
    <w:rsid w:val="0048218D"/>
    <w:rsid w:val="004B0A26"/>
    <w:rsid w:val="004B6EF2"/>
    <w:rsid w:val="0055723B"/>
    <w:rsid w:val="00567EF0"/>
    <w:rsid w:val="005717C2"/>
    <w:rsid w:val="005779E5"/>
    <w:rsid w:val="005C27D4"/>
    <w:rsid w:val="005C29B3"/>
    <w:rsid w:val="005D1100"/>
    <w:rsid w:val="005F3F1A"/>
    <w:rsid w:val="005F481F"/>
    <w:rsid w:val="00631E2F"/>
    <w:rsid w:val="006516B8"/>
    <w:rsid w:val="006D2536"/>
    <w:rsid w:val="006D71AF"/>
    <w:rsid w:val="007542DF"/>
    <w:rsid w:val="00780B11"/>
    <w:rsid w:val="007D0DB2"/>
    <w:rsid w:val="007D5411"/>
    <w:rsid w:val="007D67DA"/>
    <w:rsid w:val="007E5726"/>
    <w:rsid w:val="0080328C"/>
    <w:rsid w:val="008421FD"/>
    <w:rsid w:val="0087661A"/>
    <w:rsid w:val="008819D4"/>
    <w:rsid w:val="00887510"/>
    <w:rsid w:val="008C055D"/>
    <w:rsid w:val="008D13E5"/>
    <w:rsid w:val="008E30FC"/>
    <w:rsid w:val="00901F38"/>
    <w:rsid w:val="00907A44"/>
    <w:rsid w:val="009127E7"/>
    <w:rsid w:val="0091556F"/>
    <w:rsid w:val="00950209"/>
    <w:rsid w:val="00953243"/>
    <w:rsid w:val="00966006"/>
    <w:rsid w:val="009A2DED"/>
    <w:rsid w:val="009F1F84"/>
    <w:rsid w:val="00A1552F"/>
    <w:rsid w:val="00A92983"/>
    <w:rsid w:val="00AA6169"/>
    <w:rsid w:val="00AA7636"/>
    <w:rsid w:val="00AC2061"/>
    <w:rsid w:val="00AF3578"/>
    <w:rsid w:val="00AF4E5B"/>
    <w:rsid w:val="00B16F4F"/>
    <w:rsid w:val="00B34D75"/>
    <w:rsid w:val="00B75D43"/>
    <w:rsid w:val="00BB24E9"/>
    <w:rsid w:val="00BF1C11"/>
    <w:rsid w:val="00C00358"/>
    <w:rsid w:val="00C62DE6"/>
    <w:rsid w:val="00C722EA"/>
    <w:rsid w:val="00CC6196"/>
    <w:rsid w:val="00CE4FFA"/>
    <w:rsid w:val="00D059BB"/>
    <w:rsid w:val="00D1217F"/>
    <w:rsid w:val="00D572A5"/>
    <w:rsid w:val="00D8157E"/>
    <w:rsid w:val="00DA4C27"/>
    <w:rsid w:val="00DD2558"/>
    <w:rsid w:val="00DD37C5"/>
    <w:rsid w:val="00DE52E8"/>
    <w:rsid w:val="00DF7344"/>
    <w:rsid w:val="00E30B3A"/>
    <w:rsid w:val="00E40938"/>
    <w:rsid w:val="00E95942"/>
    <w:rsid w:val="00EB6EBF"/>
    <w:rsid w:val="00EF5D93"/>
    <w:rsid w:val="00F15FF7"/>
    <w:rsid w:val="00F27C87"/>
    <w:rsid w:val="00F40B69"/>
    <w:rsid w:val="00F46C50"/>
    <w:rsid w:val="00F70EFF"/>
    <w:rsid w:val="00FF4028"/>
    <w:rsid w:val="01017684"/>
    <w:rsid w:val="010369ED"/>
    <w:rsid w:val="01293D67"/>
    <w:rsid w:val="01333CE6"/>
    <w:rsid w:val="01387451"/>
    <w:rsid w:val="014F43E5"/>
    <w:rsid w:val="01531452"/>
    <w:rsid w:val="015417A8"/>
    <w:rsid w:val="015A63F5"/>
    <w:rsid w:val="0165325A"/>
    <w:rsid w:val="016A5A5C"/>
    <w:rsid w:val="01945500"/>
    <w:rsid w:val="01960E10"/>
    <w:rsid w:val="019B53E2"/>
    <w:rsid w:val="01B32F65"/>
    <w:rsid w:val="01B56A63"/>
    <w:rsid w:val="01CE684F"/>
    <w:rsid w:val="01D57B70"/>
    <w:rsid w:val="01D908D2"/>
    <w:rsid w:val="01F80A87"/>
    <w:rsid w:val="01F8696B"/>
    <w:rsid w:val="020A409D"/>
    <w:rsid w:val="020E5524"/>
    <w:rsid w:val="0214061A"/>
    <w:rsid w:val="02170788"/>
    <w:rsid w:val="02182961"/>
    <w:rsid w:val="022C5678"/>
    <w:rsid w:val="023036AB"/>
    <w:rsid w:val="02324606"/>
    <w:rsid w:val="024A57B0"/>
    <w:rsid w:val="0261624E"/>
    <w:rsid w:val="0270778D"/>
    <w:rsid w:val="02757021"/>
    <w:rsid w:val="027F7802"/>
    <w:rsid w:val="02953598"/>
    <w:rsid w:val="029B78D5"/>
    <w:rsid w:val="029C238F"/>
    <w:rsid w:val="029D0F19"/>
    <w:rsid w:val="02A14586"/>
    <w:rsid w:val="02B10E94"/>
    <w:rsid w:val="02BD06E6"/>
    <w:rsid w:val="02C72968"/>
    <w:rsid w:val="02CA2D4F"/>
    <w:rsid w:val="02CB21C4"/>
    <w:rsid w:val="02E15792"/>
    <w:rsid w:val="02E80AFB"/>
    <w:rsid w:val="0305389C"/>
    <w:rsid w:val="030A1545"/>
    <w:rsid w:val="030B03D7"/>
    <w:rsid w:val="030F2D4A"/>
    <w:rsid w:val="031579D3"/>
    <w:rsid w:val="03196FC2"/>
    <w:rsid w:val="032B20A7"/>
    <w:rsid w:val="0331353C"/>
    <w:rsid w:val="03366612"/>
    <w:rsid w:val="03382200"/>
    <w:rsid w:val="034E4201"/>
    <w:rsid w:val="035015E2"/>
    <w:rsid w:val="035241C7"/>
    <w:rsid w:val="036F72AE"/>
    <w:rsid w:val="037F7229"/>
    <w:rsid w:val="0383417E"/>
    <w:rsid w:val="038921FB"/>
    <w:rsid w:val="038D0A17"/>
    <w:rsid w:val="03913339"/>
    <w:rsid w:val="03993BA4"/>
    <w:rsid w:val="03B66504"/>
    <w:rsid w:val="03C01428"/>
    <w:rsid w:val="03C533E3"/>
    <w:rsid w:val="03CA4053"/>
    <w:rsid w:val="03CB3514"/>
    <w:rsid w:val="03D032E2"/>
    <w:rsid w:val="03DD3B10"/>
    <w:rsid w:val="03E33B98"/>
    <w:rsid w:val="03E70DCD"/>
    <w:rsid w:val="03E97E7F"/>
    <w:rsid w:val="03FF0063"/>
    <w:rsid w:val="04060F67"/>
    <w:rsid w:val="040757C7"/>
    <w:rsid w:val="040B51DE"/>
    <w:rsid w:val="04233789"/>
    <w:rsid w:val="042D240E"/>
    <w:rsid w:val="049767B9"/>
    <w:rsid w:val="049B1897"/>
    <w:rsid w:val="049D6916"/>
    <w:rsid w:val="04A2573B"/>
    <w:rsid w:val="04A4071A"/>
    <w:rsid w:val="04CB0BDA"/>
    <w:rsid w:val="04CD78B4"/>
    <w:rsid w:val="04E45ECC"/>
    <w:rsid w:val="04FB23B7"/>
    <w:rsid w:val="050068B7"/>
    <w:rsid w:val="050873C6"/>
    <w:rsid w:val="051366C3"/>
    <w:rsid w:val="0514019D"/>
    <w:rsid w:val="051C0EFC"/>
    <w:rsid w:val="051D0035"/>
    <w:rsid w:val="05246435"/>
    <w:rsid w:val="052945F2"/>
    <w:rsid w:val="053975BC"/>
    <w:rsid w:val="053E7BB0"/>
    <w:rsid w:val="05416851"/>
    <w:rsid w:val="054D3E5D"/>
    <w:rsid w:val="055D6BF6"/>
    <w:rsid w:val="056C278E"/>
    <w:rsid w:val="05741F59"/>
    <w:rsid w:val="05860C02"/>
    <w:rsid w:val="058A6E0F"/>
    <w:rsid w:val="058F00EE"/>
    <w:rsid w:val="059C741C"/>
    <w:rsid w:val="05BE78F1"/>
    <w:rsid w:val="05C65BC5"/>
    <w:rsid w:val="05D520CE"/>
    <w:rsid w:val="05E23015"/>
    <w:rsid w:val="05EA3D23"/>
    <w:rsid w:val="05EB7145"/>
    <w:rsid w:val="05F26AAD"/>
    <w:rsid w:val="06020F66"/>
    <w:rsid w:val="06023C82"/>
    <w:rsid w:val="060C6E99"/>
    <w:rsid w:val="06106398"/>
    <w:rsid w:val="06186D2E"/>
    <w:rsid w:val="061A5C7F"/>
    <w:rsid w:val="061B2209"/>
    <w:rsid w:val="061F4E3C"/>
    <w:rsid w:val="06202277"/>
    <w:rsid w:val="062F2523"/>
    <w:rsid w:val="06316315"/>
    <w:rsid w:val="06385524"/>
    <w:rsid w:val="06486FCA"/>
    <w:rsid w:val="06682667"/>
    <w:rsid w:val="06725923"/>
    <w:rsid w:val="0673428E"/>
    <w:rsid w:val="0675147B"/>
    <w:rsid w:val="06792044"/>
    <w:rsid w:val="0679516E"/>
    <w:rsid w:val="067D77C9"/>
    <w:rsid w:val="06850A57"/>
    <w:rsid w:val="068B61CD"/>
    <w:rsid w:val="068C5D45"/>
    <w:rsid w:val="0698099B"/>
    <w:rsid w:val="06A61CCD"/>
    <w:rsid w:val="06A75062"/>
    <w:rsid w:val="06AB1EA5"/>
    <w:rsid w:val="06AB696D"/>
    <w:rsid w:val="06B01EBC"/>
    <w:rsid w:val="06B361F4"/>
    <w:rsid w:val="06B43173"/>
    <w:rsid w:val="06B77B0F"/>
    <w:rsid w:val="06B80BEF"/>
    <w:rsid w:val="06C6584D"/>
    <w:rsid w:val="06C9683A"/>
    <w:rsid w:val="06DE4377"/>
    <w:rsid w:val="06E41364"/>
    <w:rsid w:val="06F26C48"/>
    <w:rsid w:val="06F3121B"/>
    <w:rsid w:val="06F97663"/>
    <w:rsid w:val="06FD021A"/>
    <w:rsid w:val="06FE149A"/>
    <w:rsid w:val="07024EAA"/>
    <w:rsid w:val="07030311"/>
    <w:rsid w:val="07180158"/>
    <w:rsid w:val="071D17AA"/>
    <w:rsid w:val="073A02EF"/>
    <w:rsid w:val="073E3C7E"/>
    <w:rsid w:val="074453A9"/>
    <w:rsid w:val="0746550D"/>
    <w:rsid w:val="07576DE4"/>
    <w:rsid w:val="075E3530"/>
    <w:rsid w:val="07645979"/>
    <w:rsid w:val="076E6E7E"/>
    <w:rsid w:val="07890D40"/>
    <w:rsid w:val="07893F2F"/>
    <w:rsid w:val="079C41DD"/>
    <w:rsid w:val="07AA0BB2"/>
    <w:rsid w:val="07AF1BE8"/>
    <w:rsid w:val="07AF2D82"/>
    <w:rsid w:val="07C6068A"/>
    <w:rsid w:val="07C97818"/>
    <w:rsid w:val="07CD0148"/>
    <w:rsid w:val="07CF51C2"/>
    <w:rsid w:val="07D75215"/>
    <w:rsid w:val="07E018B0"/>
    <w:rsid w:val="07E70D4B"/>
    <w:rsid w:val="07FB307F"/>
    <w:rsid w:val="07FB3F01"/>
    <w:rsid w:val="07FE5BCE"/>
    <w:rsid w:val="081B736C"/>
    <w:rsid w:val="08256866"/>
    <w:rsid w:val="083B00A1"/>
    <w:rsid w:val="084650B4"/>
    <w:rsid w:val="084E7E08"/>
    <w:rsid w:val="08650486"/>
    <w:rsid w:val="087846CF"/>
    <w:rsid w:val="087B5AA7"/>
    <w:rsid w:val="0884306F"/>
    <w:rsid w:val="0889488B"/>
    <w:rsid w:val="08944587"/>
    <w:rsid w:val="0897733D"/>
    <w:rsid w:val="08980E00"/>
    <w:rsid w:val="08992D62"/>
    <w:rsid w:val="08A10C08"/>
    <w:rsid w:val="08A61E15"/>
    <w:rsid w:val="08A84665"/>
    <w:rsid w:val="08B74345"/>
    <w:rsid w:val="08B90CDF"/>
    <w:rsid w:val="08B90F72"/>
    <w:rsid w:val="08B97629"/>
    <w:rsid w:val="08C00200"/>
    <w:rsid w:val="08C6335E"/>
    <w:rsid w:val="08D55AC1"/>
    <w:rsid w:val="08D85237"/>
    <w:rsid w:val="08DD69E8"/>
    <w:rsid w:val="08DF3430"/>
    <w:rsid w:val="08F96589"/>
    <w:rsid w:val="08FC70AE"/>
    <w:rsid w:val="08FE04F3"/>
    <w:rsid w:val="090833C7"/>
    <w:rsid w:val="09304E8D"/>
    <w:rsid w:val="093A42B4"/>
    <w:rsid w:val="095227B9"/>
    <w:rsid w:val="09557421"/>
    <w:rsid w:val="09594D90"/>
    <w:rsid w:val="097164FD"/>
    <w:rsid w:val="09737000"/>
    <w:rsid w:val="09763A60"/>
    <w:rsid w:val="097924AD"/>
    <w:rsid w:val="098F195C"/>
    <w:rsid w:val="0993223E"/>
    <w:rsid w:val="09976BEA"/>
    <w:rsid w:val="09AE6EAF"/>
    <w:rsid w:val="09BE5253"/>
    <w:rsid w:val="09C33927"/>
    <w:rsid w:val="09CA2938"/>
    <w:rsid w:val="09CF173E"/>
    <w:rsid w:val="09F33D9D"/>
    <w:rsid w:val="09F757E2"/>
    <w:rsid w:val="0A021F2E"/>
    <w:rsid w:val="0A392E5A"/>
    <w:rsid w:val="0A4A4F82"/>
    <w:rsid w:val="0A591847"/>
    <w:rsid w:val="0A664C36"/>
    <w:rsid w:val="0A6A45A5"/>
    <w:rsid w:val="0A7775B5"/>
    <w:rsid w:val="0A7A5ADA"/>
    <w:rsid w:val="0A9A484A"/>
    <w:rsid w:val="0AA223E3"/>
    <w:rsid w:val="0AA33424"/>
    <w:rsid w:val="0AA67CB9"/>
    <w:rsid w:val="0AAD010A"/>
    <w:rsid w:val="0ABE22CA"/>
    <w:rsid w:val="0ACA20F4"/>
    <w:rsid w:val="0AD172C0"/>
    <w:rsid w:val="0AD23E6E"/>
    <w:rsid w:val="0AF352E6"/>
    <w:rsid w:val="0B0A0BBB"/>
    <w:rsid w:val="0B0D4304"/>
    <w:rsid w:val="0B2226D0"/>
    <w:rsid w:val="0B22631C"/>
    <w:rsid w:val="0B2C587F"/>
    <w:rsid w:val="0B3D5E18"/>
    <w:rsid w:val="0B40532F"/>
    <w:rsid w:val="0B416C92"/>
    <w:rsid w:val="0B465B31"/>
    <w:rsid w:val="0B506DDC"/>
    <w:rsid w:val="0B5507BF"/>
    <w:rsid w:val="0B572AA1"/>
    <w:rsid w:val="0B590CF1"/>
    <w:rsid w:val="0B59720D"/>
    <w:rsid w:val="0B667271"/>
    <w:rsid w:val="0B6C6E85"/>
    <w:rsid w:val="0B7A07B4"/>
    <w:rsid w:val="0B823B25"/>
    <w:rsid w:val="0B887FB5"/>
    <w:rsid w:val="0B944DB4"/>
    <w:rsid w:val="0B9745E7"/>
    <w:rsid w:val="0BAA2409"/>
    <w:rsid w:val="0BB819A6"/>
    <w:rsid w:val="0BBA31ED"/>
    <w:rsid w:val="0BBF43C3"/>
    <w:rsid w:val="0BC34142"/>
    <w:rsid w:val="0BC5452D"/>
    <w:rsid w:val="0BCA3002"/>
    <w:rsid w:val="0BCB446C"/>
    <w:rsid w:val="0BD8735A"/>
    <w:rsid w:val="0BD92337"/>
    <w:rsid w:val="0BDB221C"/>
    <w:rsid w:val="0BDE707B"/>
    <w:rsid w:val="0BE971FB"/>
    <w:rsid w:val="0BF23D5B"/>
    <w:rsid w:val="0BF52FA0"/>
    <w:rsid w:val="0BFC37A7"/>
    <w:rsid w:val="0BFF0134"/>
    <w:rsid w:val="0C0C60F1"/>
    <w:rsid w:val="0C126CEE"/>
    <w:rsid w:val="0C16001D"/>
    <w:rsid w:val="0C194E1C"/>
    <w:rsid w:val="0C211B48"/>
    <w:rsid w:val="0C3341E8"/>
    <w:rsid w:val="0C347DA8"/>
    <w:rsid w:val="0C3E59F6"/>
    <w:rsid w:val="0C3F555F"/>
    <w:rsid w:val="0C4464E7"/>
    <w:rsid w:val="0C46738E"/>
    <w:rsid w:val="0C4843B9"/>
    <w:rsid w:val="0C490490"/>
    <w:rsid w:val="0C4E6FA3"/>
    <w:rsid w:val="0C4F74D3"/>
    <w:rsid w:val="0C767196"/>
    <w:rsid w:val="0C7B4E4A"/>
    <w:rsid w:val="0C806E75"/>
    <w:rsid w:val="0C841F6D"/>
    <w:rsid w:val="0C977694"/>
    <w:rsid w:val="0CBB5009"/>
    <w:rsid w:val="0CBE6F66"/>
    <w:rsid w:val="0CD26DC7"/>
    <w:rsid w:val="0CD345CA"/>
    <w:rsid w:val="0CEC3717"/>
    <w:rsid w:val="0D0749FA"/>
    <w:rsid w:val="0D154617"/>
    <w:rsid w:val="0D205BC4"/>
    <w:rsid w:val="0D226653"/>
    <w:rsid w:val="0D450FB0"/>
    <w:rsid w:val="0D525610"/>
    <w:rsid w:val="0D5D2504"/>
    <w:rsid w:val="0D5E2E7A"/>
    <w:rsid w:val="0D6477C6"/>
    <w:rsid w:val="0D6D72CE"/>
    <w:rsid w:val="0D74353F"/>
    <w:rsid w:val="0D7770DA"/>
    <w:rsid w:val="0D943B97"/>
    <w:rsid w:val="0DA233BC"/>
    <w:rsid w:val="0DA464FD"/>
    <w:rsid w:val="0DDD5EEE"/>
    <w:rsid w:val="0DE22B4E"/>
    <w:rsid w:val="0DF20A2D"/>
    <w:rsid w:val="0DF268BD"/>
    <w:rsid w:val="0DF663B9"/>
    <w:rsid w:val="0E226648"/>
    <w:rsid w:val="0E2D366B"/>
    <w:rsid w:val="0E3151C8"/>
    <w:rsid w:val="0E521B5E"/>
    <w:rsid w:val="0E5C2058"/>
    <w:rsid w:val="0E760DED"/>
    <w:rsid w:val="0E776062"/>
    <w:rsid w:val="0E8309E7"/>
    <w:rsid w:val="0E8327C4"/>
    <w:rsid w:val="0E836E9F"/>
    <w:rsid w:val="0E93088F"/>
    <w:rsid w:val="0EA00A7B"/>
    <w:rsid w:val="0EA4392C"/>
    <w:rsid w:val="0EA8238E"/>
    <w:rsid w:val="0EAC0400"/>
    <w:rsid w:val="0EAD346C"/>
    <w:rsid w:val="0EAF156F"/>
    <w:rsid w:val="0EBC3FBD"/>
    <w:rsid w:val="0EC85FE0"/>
    <w:rsid w:val="0ECD2D1E"/>
    <w:rsid w:val="0EEC2AF9"/>
    <w:rsid w:val="0EEE140B"/>
    <w:rsid w:val="0EEF1E57"/>
    <w:rsid w:val="0EF06E11"/>
    <w:rsid w:val="0EF16280"/>
    <w:rsid w:val="0EF67144"/>
    <w:rsid w:val="0F0976E4"/>
    <w:rsid w:val="0F1401B8"/>
    <w:rsid w:val="0F15441C"/>
    <w:rsid w:val="0F1570B6"/>
    <w:rsid w:val="0F1615F0"/>
    <w:rsid w:val="0F1C539B"/>
    <w:rsid w:val="0F233DCD"/>
    <w:rsid w:val="0F2E6C95"/>
    <w:rsid w:val="0F385A22"/>
    <w:rsid w:val="0F3C6979"/>
    <w:rsid w:val="0F3E1E56"/>
    <w:rsid w:val="0F442EE9"/>
    <w:rsid w:val="0F5117D6"/>
    <w:rsid w:val="0F547859"/>
    <w:rsid w:val="0F5B408E"/>
    <w:rsid w:val="0F5D1DF6"/>
    <w:rsid w:val="0F6562F0"/>
    <w:rsid w:val="0F665DED"/>
    <w:rsid w:val="0F6B5D0F"/>
    <w:rsid w:val="0F7B3191"/>
    <w:rsid w:val="0F935FEE"/>
    <w:rsid w:val="0F9C12AA"/>
    <w:rsid w:val="0FB361BA"/>
    <w:rsid w:val="0FC85F3C"/>
    <w:rsid w:val="0FF0599D"/>
    <w:rsid w:val="0FF11F89"/>
    <w:rsid w:val="0FF21A6A"/>
    <w:rsid w:val="0FF52CF6"/>
    <w:rsid w:val="0FF712AE"/>
    <w:rsid w:val="10074C07"/>
    <w:rsid w:val="10092D96"/>
    <w:rsid w:val="100C1506"/>
    <w:rsid w:val="10241A02"/>
    <w:rsid w:val="102A20C6"/>
    <w:rsid w:val="103D2011"/>
    <w:rsid w:val="104F7E2E"/>
    <w:rsid w:val="10560511"/>
    <w:rsid w:val="105B38AB"/>
    <w:rsid w:val="10677240"/>
    <w:rsid w:val="106941D1"/>
    <w:rsid w:val="10712A3C"/>
    <w:rsid w:val="10770326"/>
    <w:rsid w:val="107B5389"/>
    <w:rsid w:val="107B62C2"/>
    <w:rsid w:val="10833ACD"/>
    <w:rsid w:val="108D683E"/>
    <w:rsid w:val="10910D3C"/>
    <w:rsid w:val="10932855"/>
    <w:rsid w:val="10A33F61"/>
    <w:rsid w:val="10A72E81"/>
    <w:rsid w:val="10AA736B"/>
    <w:rsid w:val="10AB5813"/>
    <w:rsid w:val="10C35B18"/>
    <w:rsid w:val="10C45B0E"/>
    <w:rsid w:val="10D9073B"/>
    <w:rsid w:val="10DE2B24"/>
    <w:rsid w:val="10E80ED3"/>
    <w:rsid w:val="10EA40D2"/>
    <w:rsid w:val="10FA460E"/>
    <w:rsid w:val="11050D56"/>
    <w:rsid w:val="11056D1C"/>
    <w:rsid w:val="110C5A05"/>
    <w:rsid w:val="11102687"/>
    <w:rsid w:val="11107CC4"/>
    <w:rsid w:val="11123A90"/>
    <w:rsid w:val="111631E0"/>
    <w:rsid w:val="111B478F"/>
    <w:rsid w:val="1131455C"/>
    <w:rsid w:val="1132096C"/>
    <w:rsid w:val="113B6BD5"/>
    <w:rsid w:val="11614235"/>
    <w:rsid w:val="11863620"/>
    <w:rsid w:val="118F0306"/>
    <w:rsid w:val="11A377FB"/>
    <w:rsid w:val="11A97EAF"/>
    <w:rsid w:val="11B22A41"/>
    <w:rsid w:val="11C11ED0"/>
    <w:rsid w:val="11CB297D"/>
    <w:rsid w:val="11D178EA"/>
    <w:rsid w:val="11E93504"/>
    <w:rsid w:val="11F038C8"/>
    <w:rsid w:val="12341827"/>
    <w:rsid w:val="124012AB"/>
    <w:rsid w:val="12442956"/>
    <w:rsid w:val="12487829"/>
    <w:rsid w:val="126170E2"/>
    <w:rsid w:val="128053B4"/>
    <w:rsid w:val="128657D6"/>
    <w:rsid w:val="128B4FFF"/>
    <w:rsid w:val="128E689D"/>
    <w:rsid w:val="1298416D"/>
    <w:rsid w:val="12A07CD5"/>
    <w:rsid w:val="12AE2BC7"/>
    <w:rsid w:val="12AE5F02"/>
    <w:rsid w:val="12B1205B"/>
    <w:rsid w:val="12B74046"/>
    <w:rsid w:val="12CD460B"/>
    <w:rsid w:val="12D63105"/>
    <w:rsid w:val="12DE78D8"/>
    <w:rsid w:val="12E85A59"/>
    <w:rsid w:val="12FC33EC"/>
    <w:rsid w:val="13197597"/>
    <w:rsid w:val="13320610"/>
    <w:rsid w:val="13330B86"/>
    <w:rsid w:val="1338346B"/>
    <w:rsid w:val="13405DEA"/>
    <w:rsid w:val="13472139"/>
    <w:rsid w:val="13633C48"/>
    <w:rsid w:val="136C4BC6"/>
    <w:rsid w:val="139460EB"/>
    <w:rsid w:val="13991A8C"/>
    <w:rsid w:val="139B6795"/>
    <w:rsid w:val="139C7E99"/>
    <w:rsid w:val="13C34E87"/>
    <w:rsid w:val="13CD2B95"/>
    <w:rsid w:val="13D45F67"/>
    <w:rsid w:val="13EE4D11"/>
    <w:rsid w:val="13EF45AD"/>
    <w:rsid w:val="13F736E4"/>
    <w:rsid w:val="13FA4C00"/>
    <w:rsid w:val="13FC4E78"/>
    <w:rsid w:val="14015831"/>
    <w:rsid w:val="140210B2"/>
    <w:rsid w:val="1402263C"/>
    <w:rsid w:val="14050031"/>
    <w:rsid w:val="14062D8F"/>
    <w:rsid w:val="14216D1F"/>
    <w:rsid w:val="1425463D"/>
    <w:rsid w:val="142E4973"/>
    <w:rsid w:val="14306D8A"/>
    <w:rsid w:val="143352EE"/>
    <w:rsid w:val="143C6528"/>
    <w:rsid w:val="143D5CE4"/>
    <w:rsid w:val="14461DE8"/>
    <w:rsid w:val="144A6090"/>
    <w:rsid w:val="145533A6"/>
    <w:rsid w:val="145E0C1D"/>
    <w:rsid w:val="146069C1"/>
    <w:rsid w:val="147A321E"/>
    <w:rsid w:val="14834852"/>
    <w:rsid w:val="148640BE"/>
    <w:rsid w:val="14875651"/>
    <w:rsid w:val="148B0F90"/>
    <w:rsid w:val="149056F5"/>
    <w:rsid w:val="14AE2DAD"/>
    <w:rsid w:val="14AE77F6"/>
    <w:rsid w:val="14BF6C07"/>
    <w:rsid w:val="14C06A4C"/>
    <w:rsid w:val="14C66CE2"/>
    <w:rsid w:val="14E0636E"/>
    <w:rsid w:val="14E9680E"/>
    <w:rsid w:val="14FF752B"/>
    <w:rsid w:val="1515481D"/>
    <w:rsid w:val="151F2964"/>
    <w:rsid w:val="153212BB"/>
    <w:rsid w:val="153F3484"/>
    <w:rsid w:val="1541028C"/>
    <w:rsid w:val="1588048F"/>
    <w:rsid w:val="159E1943"/>
    <w:rsid w:val="159F7A50"/>
    <w:rsid w:val="15B7292A"/>
    <w:rsid w:val="15B9221D"/>
    <w:rsid w:val="15E01673"/>
    <w:rsid w:val="15E06D60"/>
    <w:rsid w:val="15ED5990"/>
    <w:rsid w:val="15F85A7E"/>
    <w:rsid w:val="16015056"/>
    <w:rsid w:val="160661E4"/>
    <w:rsid w:val="16073556"/>
    <w:rsid w:val="16081F67"/>
    <w:rsid w:val="16083F5C"/>
    <w:rsid w:val="160B53C4"/>
    <w:rsid w:val="160B58F5"/>
    <w:rsid w:val="1612334B"/>
    <w:rsid w:val="161516EE"/>
    <w:rsid w:val="1638176D"/>
    <w:rsid w:val="16396AA9"/>
    <w:rsid w:val="164833AE"/>
    <w:rsid w:val="165D6317"/>
    <w:rsid w:val="16730284"/>
    <w:rsid w:val="16AB523A"/>
    <w:rsid w:val="16B51128"/>
    <w:rsid w:val="16BA0490"/>
    <w:rsid w:val="16C0161C"/>
    <w:rsid w:val="16C10DF2"/>
    <w:rsid w:val="16C23EF0"/>
    <w:rsid w:val="16D939C6"/>
    <w:rsid w:val="16DA0303"/>
    <w:rsid w:val="16E024E6"/>
    <w:rsid w:val="16ED0E03"/>
    <w:rsid w:val="17006635"/>
    <w:rsid w:val="170662DD"/>
    <w:rsid w:val="17074EAB"/>
    <w:rsid w:val="170D1C98"/>
    <w:rsid w:val="1710242B"/>
    <w:rsid w:val="171360AF"/>
    <w:rsid w:val="17145874"/>
    <w:rsid w:val="171B516B"/>
    <w:rsid w:val="1724472B"/>
    <w:rsid w:val="17266964"/>
    <w:rsid w:val="172E0771"/>
    <w:rsid w:val="173256C0"/>
    <w:rsid w:val="17366DEB"/>
    <w:rsid w:val="173E273F"/>
    <w:rsid w:val="17507BEF"/>
    <w:rsid w:val="17571D9C"/>
    <w:rsid w:val="176A6A62"/>
    <w:rsid w:val="176E686C"/>
    <w:rsid w:val="1772769B"/>
    <w:rsid w:val="1775452B"/>
    <w:rsid w:val="1777082D"/>
    <w:rsid w:val="17785B71"/>
    <w:rsid w:val="178511D2"/>
    <w:rsid w:val="17921BE7"/>
    <w:rsid w:val="17952F07"/>
    <w:rsid w:val="17981F4E"/>
    <w:rsid w:val="17AF7E64"/>
    <w:rsid w:val="17B01D78"/>
    <w:rsid w:val="17B37710"/>
    <w:rsid w:val="17C2527F"/>
    <w:rsid w:val="17D246B1"/>
    <w:rsid w:val="17D6183E"/>
    <w:rsid w:val="17DB07D7"/>
    <w:rsid w:val="17E067C4"/>
    <w:rsid w:val="17E32851"/>
    <w:rsid w:val="17E404B7"/>
    <w:rsid w:val="17E637F4"/>
    <w:rsid w:val="17EA2EB8"/>
    <w:rsid w:val="17F966D9"/>
    <w:rsid w:val="17FB4C10"/>
    <w:rsid w:val="180067F0"/>
    <w:rsid w:val="180312BC"/>
    <w:rsid w:val="180B3182"/>
    <w:rsid w:val="180B7A7B"/>
    <w:rsid w:val="180F133A"/>
    <w:rsid w:val="18441B1F"/>
    <w:rsid w:val="184A0D72"/>
    <w:rsid w:val="184B63E4"/>
    <w:rsid w:val="1863178C"/>
    <w:rsid w:val="186C5290"/>
    <w:rsid w:val="187904AB"/>
    <w:rsid w:val="188C154E"/>
    <w:rsid w:val="18951805"/>
    <w:rsid w:val="18A95A5D"/>
    <w:rsid w:val="18B62E7B"/>
    <w:rsid w:val="18B662DE"/>
    <w:rsid w:val="18CA580C"/>
    <w:rsid w:val="18EE0AE6"/>
    <w:rsid w:val="18F80BB3"/>
    <w:rsid w:val="18F95C61"/>
    <w:rsid w:val="190E0CFB"/>
    <w:rsid w:val="191250D1"/>
    <w:rsid w:val="19135611"/>
    <w:rsid w:val="192F1F76"/>
    <w:rsid w:val="192F271C"/>
    <w:rsid w:val="19375564"/>
    <w:rsid w:val="19583351"/>
    <w:rsid w:val="195B13CE"/>
    <w:rsid w:val="196B6966"/>
    <w:rsid w:val="19716D55"/>
    <w:rsid w:val="19752A81"/>
    <w:rsid w:val="19754180"/>
    <w:rsid w:val="19797B0E"/>
    <w:rsid w:val="19843CC2"/>
    <w:rsid w:val="198D10B9"/>
    <w:rsid w:val="19977D26"/>
    <w:rsid w:val="19AB29A1"/>
    <w:rsid w:val="19CF7834"/>
    <w:rsid w:val="19D14FC3"/>
    <w:rsid w:val="19D921EC"/>
    <w:rsid w:val="19DE2095"/>
    <w:rsid w:val="19E02974"/>
    <w:rsid w:val="19F32B89"/>
    <w:rsid w:val="19F70E08"/>
    <w:rsid w:val="1A0323F5"/>
    <w:rsid w:val="1A134A37"/>
    <w:rsid w:val="1A5003DB"/>
    <w:rsid w:val="1A565F3B"/>
    <w:rsid w:val="1A585D42"/>
    <w:rsid w:val="1A657F51"/>
    <w:rsid w:val="1A744DD6"/>
    <w:rsid w:val="1A74590F"/>
    <w:rsid w:val="1A7B00E5"/>
    <w:rsid w:val="1A7D59C6"/>
    <w:rsid w:val="1A845ED0"/>
    <w:rsid w:val="1A853718"/>
    <w:rsid w:val="1A907721"/>
    <w:rsid w:val="1A936E9B"/>
    <w:rsid w:val="1AA74A77"/>
    <w:rsid w:val="1AB22114"/>
    <w:rsid w:val="1ABF78AD"/>
    <w:rsid w:val="1AC31CF2"/>
    <w:rsid w:val="1AC60382"/>
    <w:rsid w:val="1ADF4DC1"/>
    <w:rsid w:val="1ADF728C"/>
    <w:rsid w:val="1AE047CE"/>
    <w:rsid w:val="1B102A59"/>
    <w:rsid w:val="1B1706B4"/>
    <w:rsid w:val="1B1F77CC"/>
    <w:rsid w:val="1B3212E2"/>
    <w:rsid w:val="1B326960"/>
    <w:rsid w:val="1B412855"/>
    <w:rsid w:val="1B4563ED"/>
    <w:rsid w:val="1B622F5E"/>
    <w:rsid w:val="1B656D35"/>
    <w:rsid w:val="1B662DD9"/>
    <w:rsid w:val="1B6C1FF1"/>
    <w:rsid w:val="1B6D3826"/>
    <w:rsid w:val="1B735A4A"/>
    <w:rsid w:val="1B8371BB"/>
    <w:rsid w:val="1B902A71"/>
    <w:rsid w:val="1BAF6017"/>
    <w:rsid w:val="1BB175CC"/>
    <w:rsid w:val="1BC752FA"/>
    <w:rsid w:val="1BD108FF"/>
    <w:rsid w:val="1BDF32C1"/>
    <w:rsid w:val="1BE009DC"/>
    <w:rsid w:val="1BEF65FF"/>
    <w:rsid w:val="1BF32029"/>
    <w:rsid w:val="1BF90723"/>
    <w:rsid w:val="1BFC74EF"/>
    <w:rsid w:val="1C034C29"/>
    <w:rsid w:val="1C04058D"/>
    <w:rsid w:val="1C055939"/>
    <w:rsid w:val="1C0848D0"/>
    <w:rsid w:val="1C1B74A9"/>
    <w:rsid w:val="1C232E99"/>
    <w:rsid w:val="1C382A5A"/>
    <w:rsid w:val="1C542658"/>
    <w:rsid w:val="1C6009FE"/>
    <w:rsid w:val="1C6063EA"/>
    <w:rsid w:val="1C64296C"/>
    <w:rsid w:val="1C6A717C"/>
    <w:rsid w:val="1C6D1ADB"/>
    <w:rsid w:val="1C7444A0"/>
    <w:rsid w:val="1C793991"/>
    <w:rsid w:val="1C7A06DA"/>
    <w:rsid w:val="1C8145AD"/>
    <w:rsid w:val="1C844777"/>
    <w:rsid w:val="1C8A21D8"/>
    <w:rsid w:val="1C9B6732"/>
    <w:rsid w:val="1CD258C0"/>
    <w:rsid w:val="1CD3253C"/>
    <w:rsid w:val="1CE0256C"/>
    <w:rsid w:val="1CE02750"/>
    <w:rsid w:val="1CE66B53"/>
    <w:rsid w:val="1CE96125"/>
    <w:rsid w:val="1CEC1C42"/>
    <w:rsid w:val="1CF71938"/>
    <w:rsid w:val="1CFF66FD"/>
    <w:rsid w:val="1D020E8D"/>
    <w:rsid w:val="1D103CFE"/>
    <w:rsid w:val="1D126DB9"/>
    <w:rsid w:val="1D226FAA"/>
    <w:rsid w:val="1D250D98"/>
    <w:rsid w:val="1D2E1086"/>
    <w:rsid w:val="1D3C603F"/>
    <w:rsid w:val="1D44449F"/>
    <w:rsid w:val="1D452FA4"/>
    <w:rsid w:val="1D4604A0"/>
    <w:rsid w:val="1D5966FE"/>
    <w:rsid w:val="1D5B624E"/>
    <w:rsid w:val="1D5D7A9C"/>
    <w:rsid w:val="1D5E3C05"/>
    <w:rsid w:val="1D703B78"/>
    <w:rsid w:val="1D77198D"/>
    <w:rsid w:val="1D8068C5"/>
    <w:rsid w:val="1D934605"/>
    <w:rsid w:val="1D952ABE"/>
    <w:rsid w:val="1DA6361D"/>
    <w:rsid w:val="1DAB6790"/>
    <w:rsid w:val="1DB377AB"/>
    <w:rsid w:val="1DBC2B14"/>
    <w:rsid w:val="1DC0519C"/>
    <w:rsid w:val="1DCA0618"/>
    <w:rsid w:val="1DCB1E05"/>
    <w:rsid w:val="1DD26487"/>
    <w:rsid w:val="1DE4010F"/>
    <w:rsid w:val="1DF3605B"/>
    <w:rsid w:val="1DF54BB6"/>
    <w:rsid w:val="1E140DEF"/>
    <w:rsid w:val="1E165370"/>
    <w:rsid w:val="1E1C1002"/>
    <w:rsid w:val="1E211E46"/>
    <w:rsid w:val="1E4B1619"/>
    <w:rsid w:val="1E4D6706"/>
    <w:rsid w:val="1E5334CF"/>
    <w:rsid w:val="1E54049E"/>
    <w:rsid w:val="1E5836AB"/>
    <w:rsid w:val="1E594489"/>
    <w:rsid w:val="1E5966ED"/>
    <w:rsid w:val="1E5D4F2D"/>
    <w:rsid w:val="1E5E5BE1"/>
    <w:rsid w:val="1E707FCB"/>
    <w:rsid w:val="1E7633E3"/>
    <w:rsid w:val="1E79477E"/>
    <w:rsid w:val="1E7B72F3"/>
    <w:rsid w:val="1E8B22DC"/>
    <w:rsid w:val="1E8D6AEE"/>
    <w:rsid w:val="1E907413"/>
    <w:rsid w:val="1ECB3507"/>
    <w:rsid w:val="1ECD546C"/>
    <w:rsid w:val="1EE303D6"/>
    <w:rsid w:val="1F086793"/>
    <w:rsid w:val="1F106D4B"/>
    <w:rsid w:val="1F1D530F"/>
    <w:rsid w:val="1F1E4B89"/>
    <w:rsid w:val="1F211FB4"/>
    <w:rsid w:val="1F332069"/>
    <w:rsid w:val="1F37793D"/>
    <w:rsid w:val="1F3F7649"/>
    <w:rsid w:val="1F4A4D49"/>
    <w:rsid w:val="1F505AD4"/>
    <w:rsid w:val="1F5C0D59"/>
    <w:rsid w:val="1F5D1039"/>
    <w:rsid w:val="1F6D6585"/>
    <w:rsid w:val="1F705DC0"/>
    <w:rsid w:val="1F7420B9"/>
    <w:rsid w:val="1F77477D"/>
    <w:rsid w:val="1F7C1A6B"/>
    <w:rsid w:val="1F8B39BD"/>
    <w:rsid w:val="1F9C57D8"/>
    <w:rsid w:val="1FA61FA9"/>
    <w:rsid w:val="1FA6791C"/>
    <w:rsid w:val="1FBA2264"/>
    <w:rsid w:val="1FCA128A"/>
    <w:rsid w:val="1FD560A6"/>
    <w:rsid w:val="1FE10370"/>
    <w:rsid w:val="1FF0601C"/>
    <w:rsid w:val="1FF1048D"/>
    <w:rsid w:val="1FF34357"/>
    <w:rsid w:val="200E35D1"/>
    <w:rsid w:val="201815D0"/>
    <w:rsid w:val="201D2F2F"/>
    <w:rsid w:val="202A2B59"/>
    <w:rsid w:val="2033366E"/>
    <w:rsid w:val="20343487"/>
    <w:rsid w:val="20380292"/>
    <w:rsid w:val="204213F3"/>
    <w:rsid w:val="204C2272"/>
    <w:rsid w:val="20561580"/>
    <w:rsid w:val="205D46E6"/>
    <w:rsid w:val="205D6421"/>
    <w:rsid w:val="2062009A"/>
    <w:rsid w:val="20656BE4"/>
    <w:rsid w:val="206C0621"/>
    <w:rsid w:val="207412C5"/>
    <w:rsid w:val="207B57CE"/>
    <w:rsid w:val="208A7A01"/>
    <w:rsid w:val="20A86D6B"/>
    <w:rsid w:val="20AC5586"/>
    <w:rsid w:val="20BC5F4F"/>
    <w:rsid w:val="20BF35C8"/>
    <w:rsid w:val="20C155AA"/>
    <w:rsid w:val="20D1268E"/>
    <w:rsid w:val="20D343DE"/>
    <w:rsid w:val="20DA01C1"/>
    <w:rsid w:val="20DD69B7"/>
    <w:rsid w:val="20E11A2B"/>
    <w:rsid w:val="20F61B17"/>
    <w:rsid w:val="20FC41C3"/>
    <w:rsid w:val="210773B1"/>
    <w:rsid w:val="21112C4D"/>
    <w:rsid w:val="21137A5C"/>
    <w:rsid w:val="2123186C"/>
    <w:rsid w:val="212C7FCB"/>
    <w:rsid w:val="21414228"/>
    <w:rsid w:val="21595E60"/>
    <w:rsid w:val="21790AF5"/>
    <w:rsid w:val="2191724E"/>
    <w:rsid w:val="21930960"/>
    <w:rsid w:val="219F3CD2"/>
    <w:rsid w:val="21A164BF"/>
    <w:rsid w:val="21A91D86"/>
    <w:rsid w:val="21AB74E2"/>
    <w:rsid w:val="21B420FA"/>
    <w:rsid w:val="21C62F89"/>
    <w:rsid w:val="21D10F3F"/>
    <w:rsid w:val="21D439A8"/>
    <w:rsid w:val="21D613AB"/>
    <w:rsid w:val="21EA2971"/>
    <w:rsid w:val="21F41733"/>
    <w:rsid w:val="21FB5C08"/>
    <w:rsid w:val="220A432E"/>
    <w:rsid w:val="22127720"/>
    <w:rsid w:val="221842E5"/>
    <w:rsid w:val="22190A59"/>
    <w:rsid w:val="221E40F7"/>
    <w:rsid w:val="22206F0A"/>
    <w:rsid w:val="222571CD"/>
    <w:rsid w:val="222B144E"/>
    <w:rsid w:val="222D2D18"/>
    <w:rsid w:val="22317D52"/>
    <w:rsid w:val="22327245"/>
    <w:rsid w:val="22420784"/>
    <w:rsid w:val="22620028"/>
    <w:rsid w:val="22647C4E"/>
    <w:rsid w:val="22657C47"/>
    <w:rsid w:val="2273371F"/>
    <w:rsid w:val="22784F9A"/>
    <w:rsid w:val="22806A35"/>
    <w:rsid w:val="2282671A"/>
    <w:rsid w:val="228659A5"/>
    <w:rsid w:val="228A4470"/>
    <w:rsid w:val="228F03D9"/>
    <w:rsid w:val="22965DB8"/>
    <w:rsid w:val="229B47CE"/>
    <w:rsid w:val="229F59CA"/>
    <w:rsid w:val="22B57074"/>
    <w:rsid w:val="22D24D9C"/>
    <w:rsid w:val="22D34BDA"/>
    <w:rsid w:val="22E61179"/>
    <w:rsid w:val="22E80DED"/>
    <w:rsid w:val="22EC6CBA"/>
    <w:rsid w:val="22FF583D"/>
    <w:rsid w:val="230131F1"/>
    <w:rsid w:val="230238B7"/>
    <w:rsid w:val="23066322"/>
    <w:rsid w:val="23193455"/>
    <w:rsid w:val="231D4E1C"/>
    <w:rsid w:val="2329082D"/>
    <w:rsid w:val="233E31F4"/>
    <w:rsid w:val="2346654F"/>
    <w:rsid w:val="2348230D"/>
    <w:rsid w:val="235A2D45"/>
    <w:rsid w:val="235E7566"/>
    <w:rsid w:val="236C7612"/>
    <w:rsid w:val="237E7536"/>
    <w:rsid w:val="237F202E"/>
    <w:rsid w:val="238109C6"/>
    <w:rsid w:val="23814300"/>
    <w:rsid w:val="2387278F"/>
    <w:rsid w:val="239610E0"/>
    <w:rsid w:val="23A369BE"/>
    <w:rsid w:val="23AD6E16"/>
    <w:rsid w:val="23B56DFA"/>
    <w:rsid w:val="23BC1B3F"/>
    <w:rsid w:val="23C14D25"/>
    <w:rsid w:val="23C47881"/>
    <w:rsid w:val="23DA07F8"/>
    <w:rsid w:val="23E3697B"/>
    <w:rsid w:val="23EB3B50"/>
    <w:rsid w:val="24073F7B"/>
    <w:rsid w:val="24141470"/>
    <w:rsid w:val="2428286B"/>
    <w:rsid w:val="24285B20"/>
    <w:rsid w:val="242B01B0"/>
    <w:rsid w:val="243B00A9"/>
    <w:rsid w:val="24416AE1"/>
    <w:rsid w:val="244A4352"/>
    <w:rsid w:val="24513E15"/>
    <w:rsid w:val="24527436"/>
    <w:rsid w:val="246659AE"/>
    <w:rsid w:val="24762480"/>
    <w:rsid w:val="247B2AFF"/>
    <w:rsid w:val="248B0DEE"/>
    <w:rsid w:val="248B51B6"/>
    <w:rsid w:val="24901B4E"/>
    <w:rsid w:val="249219A7"/>
    <w:rsid w:val="24B1567B"/>
    <w:rsid w:val="24C14C96"/>
    <w:rsid w:val="24C45912"/>
    <w:rsid w:val="24C67E36"/>
    <w:rsid w:val="24CA2AFF"/>
    <w:rsid w:val="24D45B72"/>
    <w:rsid w:val="24EC0F89"/>
    <w:rsid w:val="251B6A37"/>
    <w:rsid w:val="254E25E8"/>
    <w:rsid w:val="255028F8"/>
    <w:rsid w:val="25503E65"/>
    <w:rsid w:val="25567A5F"/>
    <w:rsid w:val="256031BF"/>
    <w:rsid w:val="2560352D"/>
    <w:rsid w:val="256C20F7"/>
    <w:rsid w:val="256D3A94"/>
    <w:rsid w:val="2587102F"/>
    <w:rsid w:val="25A20E05"/>
    <w:rsid w:val="25A55F80"/>
    <w:rsid w:val="25B03B46"/>
    <w:rsid w:val="25B16C6A"/>
    <w:rsid w:val="25C31398"/>
    <w:rsid w:val="25D62E05"/>
    <w:rsid w:val="25D73858"/>
    <w:rsid w:val="25D96ABE"/>
    <w:rsid w:val="25E064F4"/>
    <w:rsid w:val="25E60308"/>
    <w:rsid w:val="25E94F63"/>
    <w:rsid w:val="25F12759"/>
    <w:rsid w:val="25F72496"/>
    <w:rsid w:val="260A6342"/>
    <w:rsid w:val="260C229B"/>
    <w:rsid w:val="262814AA"/>
    <w:rsid w:val="26305CFF"/>
    <w:rsid w:val="26372731"/>
    <w:rsid w:val="263E3B94"/>
    <w:rsid w:val="26413EBD"/>
    <w:rsid w:val="26467763"/>
    <w:rsid w:val="264A3387"/>
    <w:rsid w:val="26636749"/>
    <w:rsid w:val="267C5888"/>
    <w:rsid w:val="26997893"/>
    <w:rsid w:val="269B185D"/>
    <w:rsid w:val="26A12064"/>
    <w:rsid w:val="26A170D6"/>
    <w:rsid w:val="26A43942"/>
    <w:rsid w:val="26AD1320"/>
    <w:rsid w:val="26AD6AC4"/>
    <w:rsid w:val="26B50445"/>
    <w:rsid w:val="26B8706F"/>
    <w:rsid w:val="26CC2229"/>
    <w:rsid w:val="26CE0DEC"/>
    <w:rsid w:val="27117D71"/>
    <w:rsid w:val="271508B8"/>
    <w:rsid w:val="271B299E"/>
    <w:rsid w:val="27206FFC"/>
    <w:rsid w:val="272745D1"/>
    <w:rsid w:val="2731588F"/>
    <w:rsid w:val="2733725F"/>
    <w:rsid w:val="27392E24"/>
    <w:rsid w:val="273F4D8A"/>
    <w:rsid w:val="2741630E"/>
    <w:rsid w:val="27563FD6"/>
    <w:rsid w:val="27573BE1"/>
    <w:rsid w:val="275E2EEC"/>
    <w:rsid w:val="27710FB1"/>
    <w:rsid w:val="27740DB2"/>
    <w:rsid w:val="27844C70"/>
    <w:rsid w:val="278C59AE"/>
    <w:rsid w:val="278E3EA7"/>
    <w:rsid w:val="27965B6E"/>
    <w:rsid w:val="279E3DDC"/>
    <w:rsid w:val="27A90C69"/>
    <w:rsid w:val="27B43855"/>
    <w:rsid w:val="27C10D16"/>
    <w:rsid w:val="27C77F1A"/>
    <w:rsid w:val="27D668C5"/>
    <w:rsid w:val="27D77A08"/>
    <w:rsid w:val="27DD47F3"/>
    <w:rsid w:val="27DF186C"/>
    <w:rsid w:val="27EA1326"/>
    <w:rsid w:val="27EB64C9"/>
    <w:rsid w:val="27EE20D5"/>
    <w:rsid w:val="27EE670D"/>
    <w:rsid w:val="27EF4959"/>
    <w:rsid w:val="27F13A8E"/>
    <w:rsid w:val="27F20E2B"/>
    <w:rsid w:val="280E2D78"/>
    <w:rsid w:val="280F6D0B"/>
    <w:rsid w:val="282649CC"/>
    <w:rsid w:val="282C42FA"/>
    <w:rsid w:val="282C79D2"/>
    <w:rsid w:val="28301D10"/>
    <w:rsid w:val="28343987"/>
    <w:rsid w:val="28344901"/>
    <w:rsid w:val="28414E86"/>
    <w:rsid w:val="284370FB"/>
    <w:rsid w:val="28447CD2"/>
    <w:rsid w:val="28577B42"/>
    <w:rsid w:val="286B2C2F"/>
    <w:rsid w:val="287A16F7"/>
    <w:rsid w:val="287F3CB6"/>
    <w:rsid w:val="288051AE"/>
    <w:rsid w:val="289636C9"/>
    <w:rsid w:val="289E0501"/>
    <w:rsid w:val="28AA7452"/>
    <w:rsid w:val="28B112DC"/>
    <w:rsid w:val="28BB065B"/>
    <w:rsid w:val="28E43C8F"/>
    <w:rsid w:val="28E74583"/>
    <w:rsid w:val="28EF1F1D"/>
    <w:rsid w:val="28F271AC"/>
    <w:rsid w:val="28F845C0"/>
    <w:rsid w:val="28FF415A"/>
    <w:rsid w:val="290F6532"/>
    <w:rsid w:val="291300B0"/>
    <w:rsid w:val="292311C9"/>
    <w:rsid w:val="29286E7D"/>
    <w:rsid w:val="292F6E5F"/>
    <w:rsid w:val="29374A04"/>
    <w:rsid w:val="294D7517"/>
    <w:rsid w:val="29564BDB"/>
    <w:rsid w:val="29705926"/>
    <w:rsid w:val="2972509F"/>
    <w:rsid w:val="2976379F"/>
    <w:rsid w:val="29880DB7"/>
    <w:rsid w:val="299114A5"/>
    <w:rsid w:val="2999202E"/>
    <w:rsid w:val="29A52C57"/>
    <w:rsid w:val="29A84037"/>
    <w:rsid w:val="29A979AD"/>
    <w:rsid w:val="29AB0B3D"/>
    <w:rsid w:val="29AB2991"/>
    <w:rsid w:val="29AD2663"/>
    <w:rsid w:val="29B03932"/>
    <w:rsid w:val="29BE020C"/>
    <w:rsid w:val="29C05E6C"/>
    <w:rsid w:val="29C32A76"/>
    <w:rsid w:val="29D36168"/>
    <w:rsid w:val="29E22415"/>
    <w:rsid w:val="29E2266D"/>
    <w:rsid w:val="29ED33A5"/>
    <w:rsid w:val="29F7277F"/>
    <w:rsid w:val="2A06296A"/>
    <w:rsid w:val="2A0955B3"/>
    <w:rsid w:val="2A097BD2"/>
    <w:rsid w:val="2A0B500E"/>
    <w:rsid w:val="2A0E2AFC"/>
    <w:rsid w:val="2A3C376D"/>
    <w:rsid w:val="2A3E2395"/>
    <w:rsid w:val="2A510485"/>
    <w:rsid w:val="2A517F62"/>
    <w:rsid w:val="2A5A5EFF"/>
    <w:rsid w:val="2A5B5507"/>
    <w:rsid w:val="2A5C1984"/>
    <w:rsid w:val="2A5E5A2D"/>
    <w:rsid w:val="2A677CA8"/>
    <w:rsid w:val="2A680F13"/>
    <w:rsid w:val="2A6D04EB"/>
    <w:rsid w:val="2A725715"/>
    <w:rsid w:val="2A763590"/>
    <w:rsid w:val="2A773B2D"/>
    <w:rsid w:val="2A7753E7"/>
    <w:rsid w:val="2A7A42D8"/>
    <w:rsid w:val="2A7C0D79"/>
    <w:rsid w:val="2A893361"/>
    <w:rsid w:val="2A991EAF"/>
    <w:rsid w:val="2AB638DA"/>
    <w:rsid w:val="2AB901AC"/>
    <w:rsid w:val="2ABA0EDB"/>
    <w:rsid w:val="2ABD6F7E"/>
    <w:rsid w:val="2ACD7BD1"/>
    <w:rsid w:val="2AE20E63"/>
    <w:rsid w:val="2AE80DE9"/>
    <w:rsid w:val="2AF057AF"/>
    <w:rsid w:val="2AF1647E"/>
    <w:rsid w:val="2B136061"/>
    <w:rsid w:val="2B153843"/>
    <w:rsid w:val="2B17046C"/>
    <w:rsid w:val="2B1D31FE"/>
    <w:rsid w:val="2B222030"/>
    <w:rsid w:val="2B29509D"/>
    <w:rsid w:val="2B2F3355"/>
    <w:rsid w:val="2B367DE6"/>
    <w:rsid w:val="2B4735A3"/>
    <w:rsid w:val="2B5A2821"/>
    <w:rsid w:val="2B710DA3"/>
    <w:rsid w:val="2B806AE0"/>
    <w:rsid w:val="2B8175F8"/>
    <w:rsid w:val="2B8E7592"/>
    <w:rsid w:val="2B94641F"/>
    <w:rsid w:val="2BA91BB4"/>
    <w:rsid w:val="2BB53FBA"/>
    <w:rsid w:val="2BC05275"/>
    <w:rsid w:val="2BD3053D"/>
    <w:rsid w:val="2BD451C1"/>
    <w:rsid w:val="2BD46406"/>
    <w:rsid w:val="2BDE3666"/>
    <w:rsid w:val="2BE17BC9"/>
    <w:rsid w:val="2BE5170E"/>
    <w:rsid w:val="2BF145D9"/>
    <w:rsid w:val="2BFA2921"/>
    <w:rsid w:val="2C0858D4"/>
    <w:rsid w:val="2C1B33AF"/>
    <w:rsid w:val="2C1E2E8F"/>
    <w:rsid w:val="2C2053A7"/>
    <w:rsid w:val="2C262A48"/>
    <w:rsid w:val="2C287BB8"/>
    <w:rsid w:val="2C300BC1"/>
    <w:rsid w:val="2C371566"/>
    <w:rsid w:val="2C3F07D8"/>
    <w:rsid w:val="2C474196"/>
    <w:rsid w:val="2C494526"/>
    <w:rsid w:val="2C551814"/>
    <w:rsid w:val="2C9C1E3C"/>
    <w:rsid w:val="2C9D7484"/>
    <w:rsid w:val="2CA9738D"/>
    <w:rsid w:val="2CBF0BFC"/>
    <w:rsid w:val="2CC96599"/>
    <w:rsid w:val="2CCA1365"/>
    <w:rsid w:val="2CCB2E39"/>
    <w:rsid w:val="2CEB16F8"/>
    <w:rsid w:val="2CEF5931"/>
    <w:rsid w:val="2D027FF0"/>
    <w:rsid w:val="2D082E08"/>
    <w:rsid w:val="2D0B10B7"/>
    <w:rsid w:val="2D1B05ED"/>
    <w:rsid w:val="2D277B6C"/>
    <w:rsid w:val="2D2D0242"/>
    <w:rsid w:val="2D2D4998"/>
    <w:rsid w:val="2D340315"/>
    <w:rsid w:val="2D35009A"/>
    <w:rsid w:val="2D3B0CA8"/>
    <w:rsid w:val="2D3D7E30"/>
    <w:rsid w:val="2D412D6D"/>
    <w:rsid w:val="2D4E049A"/>
    <w:rsid w:val="2D523951"/>
    <w:rsid w:val="2D770B8D"/>
    <w:rsid w:val="2D7E2F07"/>
    <w:rsid w:val="2D7E68F3"/>
    <w:rsid w:val="2D84427E"/>
    <w:rsid w:val="2D86130C"/>
    <w:rsid w:val="2D925891"/>
    <w:rsid w:val="2DA04540"/>
    <w:rsid w:val="2DAC0AC9"/>
    <w:rsid w:val="2DBC29AA"/>
    <w:rsid w:val="2DC8415E"/>
    <w:rsid w:val="2DC84C21"/>
    <w:rsid w:val="2DCB3FC9"/>
    <w:rsid w:val="2DD60038"/>
    <w:rsid w:val="2DDB2E87"/>
    <w:rsid w:val="2DE46560"/>
    <w:rsid w:val="2DE63239"/>
    <w:rsid w:val="2DE85C61"/>
    <w:rsid w:val="2DE8773C"/>
    <w:rsid w:val="2DED7541"/>
    <w:rsid w:val="2DF173EA"/>
    <w:rsid w:val="2DF21899"/>
    <w:rsid w:val="2DFA52A4"/>
    <w:rsid w:val="2E07344A"/>
    <w:rsid w:val="2E233E44"/>
    <w:rsid w:val="2E3863B3"/>
    <w:rsid w:val="2E3B1907"/>
    <w:rsid w:val="2E3B36D3"/>
    <w:rsid w:val="2E4B041C"/>
    <w:rsid w:val="2E516A26"/>
    <w:rsid w:val="2E563D55"/>
    <w:rsid w:val="2E5D191C"/>
    <w:rsid w:val="2E680473"/>
    <w:rsid w:val="2E6B5FB9"/>
    <w:rsid w:val="2E852B2E"/>
    <w:rsid w:val="2E864C16"/>
    <w:rsid w:val="2E89643F"/>
    <w:rsid w:val="2E932CFE"/>
    <w:rsid w:val="2E980669"/>
    <w:rsid w:val="2EA06296"/>
    <w:rsid w:val="2EA065C7"/>
    <w:rsid w:val="2EA6162C"/>
    <w:rsid w:val="2EA8385C"/>
    <w:rsid w:val="2EAE30AC"/>
    <w:rsid w:val="2EBC0FFC"/>
    <w:rsid w:val="2EBD47B5"/>
    <w:rsid w:val="2EC630D5"/>
    <w:rsid w:val="2EE700E6"/>
    <w:rsid w:val="2EF10055"/>
    <w:rsid w:val="2EF47560"/>
    <w:rsid w:val="2EF72861"/>
    <w:rsid w:val="2F0159D4"/>
    <w:rsid w:val="2F0750AC"/>
    <w:rsid w:val="2F176407"/>
    <w:rsid w:val="2F2174D5"/>
    <w:rsid w:val="2F3854D7"/>
    <w:rsid w:val="2F3D4B9C"/>
    <w:rsid w:val="2F4C25BC"/>
    <w:rsid w:val="2F896967"/>
    <w:rsid w:val="2F8F7EDA"/>
    <w:rsid w:val="2F9F09F9"/>
    <w:rsid w:val="2FA17DFD"/>
    <w:rsid w:val="2FA229C3"/>
    <w:rsid w:val="2FAA079D"/>
    <w:rsid w:val="2FBF5340"/>
    <w:rsid w:val="2FD865D9"/>
    <w:rsid w:val="2FDF4D0F"/>
    <w:rsid w:val="2FFB336C"/>
    <w:rsid w:val="2FFC6261"/>
    <w:rsid w:val="30087350"/>
    <w:rsid w:val="300A4B63"/>
    <w:rsid w:val="301B184A"/>
    <w:rsid w:val="301E4B49"/>
    <w:rsid w:val="30276B7B"/>
    <w:rsid w:val="30301D7B"/>
    <w:rsid w:val="30387E1A"/>
    <w:rsid w:val="30397816"/>
    <w:rsid w:val="3044009D"/>
    <w:rsid w:val="30442DAB"/>
    <w:rsid w:val="305B1420"/>
    <w:rsid w:val="305C02EA"/>
    <w:rsid w:val="305F0FB2"/>
    <w:rsid w:val="306D76A6"/>
    <w:rsid w:val="30826610"/>
    <w:rsid w:val="309800B4"/>
    <w:rsid w:val="30A010C6"/>
    <w:rsid w:val="30BA6D84"/>
    <w:rsid w:val="30C36497"/>
    <w:rsid w:val="30C477E0"/>
    <w:rsid w:val="30C54276"/>
    <w:rsid w:val="30CC7D0B"/>
    <w:rsid w:val="30D34FC1"/>
    <w:rsid w:val="30DD62F5"/>
    <w:rsid w:val="30E724F7"/>
    <w:rsid w:val="30F71CB6"/>
    <w:rsid w:val="311102AC"/>
    <w:rsid w:val="31112869"/>
    <w:rsid w:val="3116643C"/>
    <w:rsid w:val="312D4DA9"/>
    <w:rsid w:val="313B318E"/>
    <w:rsid w:val="31444CA9"/>
    <w:rsid w:val="3149765E"/>
    <w:rsid w:val="31513D52"/>
    <w:rsid w:val="315307AF"/>
    <w:rsid w:val="31696913"/>
    <w:rsid w:val="31802EDB"/>
    <w:rsid w:val="31932E04"/>
    <w:rsid w:val="319439CD"/>
    <w:rsid w:val="319A74C5"/>
    <w:rsid w:val="31AF5BBE"/>
    <w:rsid w:val="31BD6A7A"/>
    <w:rsid w:val="31C429F5"/>
    <w:rsid w:val="31C517E0"/>
    <w:rsid w:val="31CE6118"/>
    <w:rsid w:val="31CF7811"/>
    <w:rsid w:val="31DC53C2"/>
    <w:rsid w:val="31DD6301"/>
    <w:rsid w:val="31DD76AD"/>
    <w:rsid w:val="31DF5771"/>
    <w:rsid w:val="31E12BFD"/>
    <w:rsid w:val="31EE325C"/>
    <w:rsid w:val="31F41BB9"/>
    <w:rsid w:val="31F50133"/>
    <w:rsid w:val="3217202D"/>
    <w:rsid w:val="32237BDA"/>
    <w:rsid w:val="322450E6"/>
    <w:rsid w:val="3236204A"/>
    <w:rsid w:val="323E59AE"/>
    <w:rsid w:val="32417A94"/>
    <w:rsid w:val="3243314C"/>
    <w:rsid w:val="325A081E"/>
    <w:rsid w:val="326038C8"/>
    <w:rsid w:val="32635291"/>
    <w:rsid w:val="32702F4C"/>
    <w:rsid w:val="32721CAE"/>
    <w:rsid w:val="3275332A"/>
    <w:rsid w:val="32835A01"/>
    <w:rsid w:val="3286609F"/>
    <w:rsid w:val="32977944"/>
    <w:rsid w:val="32981529"/>
    <w:rsid w:val="329C4777"/>
    <w:rsid w:val="329E09D0"/>
    <w:rsid w:val="329E7C4E"/>
    <w:rsid w:val="32A31224"/>
    <w:rsid w:val="32A855F4"/>
    <w:rsid w:val="32D3034F"/>
    <w:rsid w:val="32D55AF0"/>
    <w:rsid w:val="32E53897"/>
    <w:rsid w:val="32ED27A1"/>
    <w:rsid w:val="32FB42FA"/>
    <w:rsid w:val="33012DB3"/>
    <w:rsid w:val="330E5146"/>
    <w:rsid w:val="33132DCD"/>
    <w:rsid w:val="3314211B"/>
    <w:rsid w:val="33152E87"/>
    <w:rsid w:val="33177871"/>
    <w:rsid w:val="33183B11"/>
    <w:rsid w:val="331862CA"/>
    <w:rsid w:val="331B7705"/>
    <w:rsid w:val="331C1367"/>
    <w:rsid w:val="332267E2"/>
    <w:rsid w:val="33332E1D"/>
    <w:rsid w:val="333E3667"/>
    <w:rsid w:val="33410C6D"/>
    <w:rsid w:val="3343207F"/>
    <w:rsid w:val="334A356E"/>
    <w:rsid w:val="335C451B"/>
    <w:rsid w:val="33663304"/>
    <w:rsid w:val="336A1338"/>
    <w:rsid w:val="336D4581"/>
    <w:rsid w:val="337805BC"/>
    <w:rsid w:val="337F11DC"/>
    <w:rsid w:val="33811521"/>
    <w:rsid w:val="338342F2"/>
    <w:rsid w:val="33967719"/>
    <w:rsid w:val="33A5011A"/>
    <w:rsid w:val="33A51F6D"/>
    <w:rsid w:val="33BE260B"/>
    <w:rsid w:val="33C46A54"/>
    <w:rsid w:val="33C70367"/>
    <w:rsid w:val="33D92F8C"/>
    <w:rsid w:val="33DE31AE"/>
    <w:rsid w:val="33E05294"/>
    <w:rsid w:val="33E553DD"/>
    <w:rsid w:val="33EB7697"/>
    <w:rsid w:val="33F1483C"/>
    <w:rsid w:val="33FE141D"/>
    <w:rsid w:val="34007A00"/>
    <w:rsid w:val="34022441"/>
    <w:rsid w:val="340354DD"/>
    <w:rsid w:val="34063DC5"/>
    <w:rsid w:val="342A6A27"/>
    <w:rsid w:val="3432363D"/>
    <w:rsid w:val="343514D0"/>
    <w:rsid w:val="34356023"/>
    <w:rsid w:val="344A09BE"/>
    <w:rsid w:val="34570CA0"/>
    <w:rsid w:val="34602AA2"/>
    <w:rsid w:val="347D4A56"/>
    <w:rsid w:val="348B3F21"/>
    <w:rsid w:val="348F5174"/>
    <w:rsid w:val="34921A0F"/>
    <w:rsid w:val="349407F5"/>
    <w:rsid w:val="34B22D32"/>
    <w:rsid w:val="34B51198"/>
    <w:rsid w:val="34B51674"/>
    <w:rsid w:val="34B921D7"/>
    <w:rsid w:val="34BD4B4B"/>
    <w:rsid w:val="34C23B82"/>
    <w:rsid w:val="34C3197C"/>
    <w:rsid w:val="34C74F93"/>
    <w:rsid w:val="34CE084C"/>
    <w:rsid w:val="34D33916"/>
    <w:rsid w:val="34EB6C59"/>
    <w:rsid w:val="34F10531"/>
    <w:rsid w:val="350435CC"/>
    <w:rsid w:val="350640E0"/>
    <w:rsid w:val="350817E7"/>
    <w:rsid w:val="350C661E"/>
    <w:rsid w:val="352830C5"/>
    <w:rsid w:val="352B46F4"/>
    <w:rsid w:val="35327ED0"/>
    <w:rsid w:val="354321AE"/>
    <w:rsid w:val="35477EAF"/>
    <w:rsid w:val="35506CED"/>
    <w:rsid w:val="355838B5"/>
    <w:rsid w:val="355A6B5F"/>
    <w:rsid w:val="355C5D5E"/>
    <w:rsid w:val="357401DB"/>
    <w:rsid w:val="358F6A9F"/>
    <w:rsid w:val="359C6199"/>
    <w:rsid w:val="35AA4DEA"/>
    <w:rsid w:val="35B521CF"/>
    <w:rsid w:val="35B978FF"/>
    <w:rsid w:val="35C062E0"/>
    <w:rsid w:val="35C47D91"/>
    <w:rsid w:val="35C6683D"/>
    <w:rsid w:val="35D87F5B"/>
    <w:rsid w:val="35DD1878"/>
    <w:rsid w:val="35E437D8"/>
    <w:rsid w:val="35F823E3"/>
    <w:rsid w:val="3607053C"/>
    <w:rsid w:val="360B1E2F"/>
    <w:rsid w:val="361456C3"/>
    <w:rsid w:val="36165420"/>
    <w:rsid w:val="36203FC5"/>
    <w:rsid w:val="36373375"/>
    <w:rsid w:val="363F2C10"/>
    <w:rsid w:val="364517E5"/>
    <w:rsid w:val="36484DFA"/>
    <w:rsid w:val="366548EF"/>
    <w:rsid w:val="366B46CB"/>
    <w:rsid w:val="366E627D"/>
    <w:rsid w:val="36774C5E"/>
    <w:rsid w:val="367A390C"/>
    <w:rsid w:val="368B694E"/>
    <w:rsid w:val="36914DDB"/>
    <w:rsid w:val="36927A9A"/>
    <w:rsid w:val="369A1B6A"/>
    <w:rsid w:val="36B53A63"/>
    <w:rsid w:val="36B55EFA"/>
    <w:rsid w:val="36C2434C"/>
    <w:rsid w:val="36C61D8B"/>
    <w:rsid w:val="36D74F50"/>
    <w:rsid w:val="36DE4763"/>
    <w:rsid w:val="36E10EBC"/>
    <w:rsid w:val="36E95E0C"/>
    <w:rsid w:val="36EC04C8"/>
    <w:rsid w:val="36FD0467"/>
    <w:rsid w:val="371B6D87"/>
    <w:rsid w:val="37200DED"/>
    <w:rsid w:val="372A3BB5"/>
    <w:rsid w:val="372E63C6"/>
    <w:rsid w:val="37361CD8"/>
    <w:rsid w:val="37364881"/>
    <w:rsid w:val="374648F3"/>
    <w:rsid w:val="37491970"/>
    <w:rsid w:val="37503F9E"/>
    <w:rsid w:val="37505677"/>
    <w:rsid w:val="376015B2"/>
    <w:rsid w:val="37693DAE"/>
    <w:rsid w:val="377704D7"/>
    <w:rsid w:val="378B7ED8"/>
    <w:rsid w:val="37A05A66"/>
    <w:rsid w:val="37AE0EC8"/>
    <w:rsid w:val="37AE5168"/>
    <w:rsid w:val="37B248FD"/>
    <w:rsid w:val="37B76D6D"/>
    <w:rsid w:val="37BE7583"/>
    <w:rsid w:val="37C05061"/>
    <w:rsid w:val="37C222DD"/>
    <w:rsid w:val="37D05CEE"/>
    <w:rsid w:val="37D070E6"/>
    <w:rsid w:val="37D63B7F"/>
    <w:rsid w:val="37D863C4"/>
    <w:rsid w:val="37DD1B75"/>
    <w:rsid w:val="37E3381F"/>
    <w:rsid w:val="37EC619B"/>
    <w:rsid w:val="37F01AE6"/>
    <w:rsid w:val="38065871"/>
    <w:rsid w:val="380D3E8E"/>
    <w:rsid w:val="38294997"/>
    <w:rsid w:val="38296264"/>
    <w:rsid w:val="38337BEE"/>
    <w:rsid w:val="383436C5"/>
    <w:rsid w:val="384F4255"/>
    <w:rsid w:val="385341C8"/>
    <w:rsid w:val="38566E8E"/>
    <w:rsid w:val="3857530D"/>
    <w:rsid w:val="38582835"/>
    <w:rsid w:val="38724D62"/>
    <w:rsid w:val="38732739"/>
    <w:rsid w:val="38793F69"/>
    <w:rsid w:val="387D7383"/>
    <w:rsid w:val="388265AD"/>
    <w:rsid w:val="388B2DA3"/>
    <w:rsid w:val="388D2D88"/>
    <w:rsid w:val="38961171"/>
    <w:rsid w:val="3899285A"/>
    <w:rsid w:val="389D6FF1"/>
    <w:rsid w:val="38D571E6"/>
    <w:rsid w:val="38D917F6"/>
    <w:rsid w:val="38DA5E52"/>
    <w:rsid w:val="38E04F9D"/>
    <w:rsid w:val="38E25A95"/>
    <w:rsid w:val="38EA67CC"/>
    <w:rsid w:val="38F64C7F"/>
    <w:rsid w:val="38F92556"/>
    <w:rsid w:val="390856BC"/>
    <w:rsid w:val="390D0633"/>
    <w:rsid w:val="390F1765"/>
    <w:rsid w:val="391439B5"/>
    <w:rsid w:val="393B7AF7"/>
    <w:rsid w:val="393F73A0"/>
    <w:rsid w:val="394533B5"/>
    <w:rsid w:val="39654F67"/>
    <w:rsid w:val="396B1F16"/>
    <w:rsid w:val="396C109A"/>
    <w:rsid w:val="3976495C"/>
    <w:rsid w:val="397D64E5"/>
    <w:rsid w:val="39893992"/>
    <w:rsid w:val="39967E2F"/>
    <w:rsid w:val="39980F79"/>
    <w:rsid w:val="399C60ED"/>
    <w:rsid w:val="39A31E2E"/>
    <w:rsid w:val="39A73B50"/>
    <w:rsid w:val="39A87901"/>
    <w:rsid w:val="39DB740B"/>
    <w:rsid w:val="39DC420F"/>
    <w:rsid w:val="39EF0A3F"/>
    <w:rsid w:val="39F11BA4"/>
    <w:rsid w:val="3A0239A5"/>
    <w:rsid w:val="3A1B6682"/>
    <w:rsid w:val="3A287902"/>
    <w:rsid w:val="3A2F48BC"/>
    <w:rsid w:val="3A353483"/>
    <w:rsid w:val="3A36392E"/>
    <w:rsid w:val="3A3B2BAF"/>
    <w:rsid w:val="3A5B2559"/>
    <w:rsid w:val="3A683CF4"/>
    <w:rsid w:val="3A69106A"/>
    <w:rsid w:val="3A8E200D"/>
    <w:rsid w:val="3A9239DE"/>
    <w:rsid w:val="3A9A1D24"/>
    <w:rsid w:val="3AA24A84"/>
    <w:rsid w:val="3AAF4D80"/>
    <w:rsid w:val="3AB111F5"/>
    <w:rsid w:val="3AC4132D"/>
    <w:rsid w:val="3AD30EFF"/>
    <w:rsid w:val="3ADC4863"/>
    <w:rsid w:val="3AEC5FFF"/>
    <w:rsid w:val="3AF466F9"/>
    <w:rsid w:val="3AF5698A"/>
    <w:rsid w:val="3AFE7753"/>
    <w:rsid w:val="3B036175"/>
    <w:rsid w:val="3B0F13BC"/>
    <w:rsid w:val="3B377524"/>
    <w:rsid w:val="3B3F388A"/>
    <w:rsid w:val="3B44394C"/>
    <w:rsid w:val="3B470094"/>
    <w:rsid w:val="3B5D32ED"/>
    <w:rsid w:val="3B601BED"/>
    <w:rsid w:val="3B62551E"/>
    <w:rsid w:val="3B6D53D1"/>
    <w:rsid w:val="3B7A5A2F"/>
    <w:rsid w:val="3B854EC8"/>
    <w:rsid w:val="3B874215"/>
    <w:rsid w:val="3B8B6835"/>
    <w:rsid w:val="3B8E1539"/>
    <w:rsid w:val="3BB21B42"/>
    <w:rsid w:val="3BB75B4D"/>
    <w:rsid w:val="3BB77151"/>
    <w:rsid w:val="3BBF1C77"/>
    <w:rsid w:val="3BC37A48"/>
    <w:rsid w:val="3BD07AB5"/>
    <w:rsid w:val="3BEF03A6"/>
    <w:rsid w:val="3C012791"/>
    <w:rsid w:val="3C046AB8"/>
    <w:rsid w:val="3C102AAD"/>
    <w:rsid w:val="3C1132A9"/>
    <w:rsid w:val="3C192736"/>
    <w:rsid w:val="3C266676"/>
    <w:rsid w:val="3C2D23E3"/>
    <w:rsid w:val="3C452895"/>
    <w:rsid w:val="3C486A5A"/>
    <w:rsid w:val="3C4F4FD9"/>
    <w:rsid w:val="3C5415B8"/>
    <w:rsid w:val="3C5E6019"/>
    <w:rsid w:val="3C791860"/>
    <w:rsid w:val="3C81109D"/>
    <w:rsid w:val="3C821E5C"/>
    <w:rsid w:val="3C843747"/>
    <w:rsid w:val="3C875D6A"/>
    <w:rsid w:val="3C8B7826"/>
    <w:rsid w:val="3C9035AA"/>
    <w:rsid w:val="3CA0443C"/>
    <w:rsid w:val="3CAB4BBE"/>
    <w:rsid w:val="3CAE4EF8"/>
    <w:rsid w:val="3CC2534C"/>
    <w:rsid w:val="3CC55C2E"/>
    <w:rsid w:val="3CDB0040"/>
    <w:rsid w:val="3CE21C24"/>
    <w:rsid w:val="3CE57984"/>
    <w:rsid w:val="3CF33D49"/>
    <w:rsid w:val="3CF73B66"/>
    <w:rsid w:val="3D000DCF"/>
    <w:rsid w:val="3D01618B"/>
    <w:rsid w:val="3D070F81"/>
    <w:rsid w:val="3D08531B"/>
    <w:rsid w:val="3D10405E"/>
    <w:rsid w:val="3D343295"/>
    <w:rsid w:val="3D4B0896"/>
    <w:rsid w:val="3D5440BC"/>
    <w:rsid w:val="3D5B3BBA"/>
    <w:rsid w:val="3D682136"/>
    <w:rsid w:val="3D7E344F"/>
    <w:rsid w:val="3D8C5F4C"/>
    <w:rsid w:val="3D8D5955"/>
    <w:rsid w:val="3D9341DF"/>
    <w:rsid w:val="3DA37BAD"/>
    <w:rsid w:val="3DB00644"/>
    <w:rsid w:val="3DB65A91"/>
    <w:rsid w:val="3DC4224E"/>
    <w:rsid w:val="3DC574B2"/>
    <w:rsid w:val="3DDA5D7A"/>
    <w:rsid w:val="3DE317B7"/>
    <w:rsid w:val="3DE34B74"/>
    <w:rsid w:val="3DF83474"/>
    <w:rsid w:val="3DF87E0B"/>
    <w:rsid w:val="3E09134A"/>
    <w:rsid w:val="3E0E3A27"/>
    <w:rsid w:val="3E1470BC"/>
    <w:rsid w:val="3E1668CE"/>
    <w:rsid w:val="3E203C54"/>
    <w:rsid w:val="3E333B9C"/>
    <w:rsid w:val="3E38383C"/>
    <w:rsid w:val="3E421960"/>
    <w:rsid w:val="3E4945D1"/>
    <w:rsid w:val="3E5340F4"/>
    <w:rsid w:val="3E552B53"/>
    <w:rsid w:val="3E5D47BE"/>
    <w:rsid w:val="3E6445F3"/>
    <w:rsid w:val="3E6B1996"/>
    <w:rsid w:val="3E6F7D7F"/>
    <w:rsid w:val="3E742795"/>
    <w:rsid w:val="3E923D27"/>
    <w:rsid w:val="3E933B06"/>
    <w:rsid w:val="3E9379C2"/>
    <w:rsid w:val="3E94330A"/>
    <w:rsid w:val="3EA01424"/>
    <w:rsid w:val="3EA26650"/>
    <w:rsid w:val="3EB01F0F"/>
    <w:rsid w:val="3EB60C64"/>
    <w:rsid w:val="3EC350B1"/>
    <w:rsid w:val="3EC7527A"/>
    <w:rsid w:val="3ECE174E"/>
    <w:rsid w:val="3ECE49F7"/>
    <w:rsid w:val="3ED13BCF"/>
    <w:rsid w:val="3ED47915"/>
    <w:rsid w:val="3ED5122D"/>
    <w:rsid w:val="3EDC62DE"/>
    <w:rsid w:val="3EEE1754"/>
    <w:rsid w:val="3F00148E"/>
    <w:rsid w:val="3F167F0C"/>
    <w:rsid w:val="3F19527E"/>
    <w:rsid w:val="3F2043E8"/>
    <w:rsid w:val="3F207113"/>
    <w:rsid w:val="3F213CB8"/>
    <w:rsid w:val="3F2C4B2A"/>
    <w:rsid w:val="3F382908"/>
    <w:rsid w:val="3F3A4C9E"/>
    <w:rsid w:val="3F3C0DB3"/>
    <w:rsid w:val="3F3E429E"/>
    <w:rsid w:val="3F412235"/>
    <w:rsid w:val="3F5356B7"/>
    <w:rsid w:val="3F636429"/>
    <w:rsid w:val="3F6E5909"/>
    <w:rsid w:val="3F817BE4"/>
    <w:rsid w:val="3F9A28E5"/>
    <w:rsid w:val="3F9B1CA2"/>
    <w:rsid w:val="3FA806EF"/>
    <w:rsid w:val="3FBD4BA3"/>
    <w:rsid w:val="3FC122AE"/>
    <w:rsid w:val="3FC70CF5"/>
    <w:rsid w:val="3FD61DCF"/>
    <w:rsid w:val="3FDD42BD"/>
    <w:rsid w:val="3FE52F15"/>
    <w:rsid w:val="3FE87C69"/>
    <w:rsid w:val="3FF51B86"/>
    <w:rsid w:val="401A7FCE"/>
    <w:rsid w:val="401B2ADA"/>
    <w:rsid w:val="402400E6"/>
    <w:rsid w:val="40296541"/>
    <w:rsid w:val="402B705F"/>
    <w:rsid w:val="403A0755"/>
    <w:rsid w:val="40445977"/>
    <w:rsid w:val="404A24B2"/>
    <w:rsid w:val="404B2695"/>
    <w:rsid w:val="405774AB"/>
    <w:rsid w:val="409B15F6"/>
    <w:rsid w:val="409C64A6"/>
    <w:rsid w:val="40AC334D"/>
    <w:rsid w:val="40AC529C"/>
    <w:rsid w:val="40AE2ABC"/>
    <w:rsid w:val="40CB6D8B"/>
    <w:rsid w:val="40D46F60"/>
    <w:rsid w:val="40DA2B34"/>
    <w:rsid w:val="40E65423"/>
    <w:rsid w:val="40EB2C25"/>
    <w:rsid w:val="40ED3FB9"/>
    <w:rsid w:val="40F27273"/>
    <w:rsid w:val="410B44EB"/>
    <w:rsid w:val="410F4E58"/>
    <w:rsid w:val="41314E40"/>
    <w:rsid w:val="4134397E"/>
    <w:rsid w:val="41387D21"/>
    <w:rsid w:val="413E55D8"/>
    <w:rsid w:val="414C6CBF"/>
    <w:rsid w:val="41562633"/>
    <w:rsid w:val="415D0B76"/>
    <w:rsid w:val="4165397E"/>
    <w:rsid w:val="41701A43"/>
    <w:rsid w:val="417670F4"/>
    <w:rsid w:val="41825BE2"/>
    <w:rsid w:val="418A6C4A"/>
    <w:rsid w:val="418F5741"/>
    <w:rsid w:val="41914247"/>
    <w:rsid w:val="41994EC5"/>
    <w:rsid w:val="41A501AA"/>
    <w:rsid w:val="41A9579C"/>
    <w:rsid w:val="41BC558F"/>
    <w:rsid w:val="41CA22A2"/>
    <w:rsid w:val="41D22B69"/>
    <w:rsid w:val="41DA349F"/>
    <w:rsid w:val="41E0424F"/>
    <w:rsid w:val="41E17B76"/>
    <w:rsid w:val="41EC165B"/>
    <w:rsid w:val="41F64344"/>
    <w:rsid w:val="41F77ED0"/>
    <w:rsid w:val="42062107"/>
    <w:rsid w:val="42066CE4"/>
    <w:rsid w:val="420746E5"/>
    <w:rsid w:val="42171361"/>
    <w:rsid w:val="422442E5"/>
    <w:rsid w:val="42286EFF"/>
    <w:rsid w:val="422D5EEC"/>
    <w:rsid w:val="423D547D"/>
    <w:rsid w:val="424C0993"/>
    <w:rsid w:val="4256389D"/>
    <w:rsid w:val="425705E2"/>
    <w:rsid w:val="425722F1"/>
    <w:rsid w:val="425E6FA8"/>
    <w:rsid w:val="42782BF9"/>
    <w:rsid w:val="427B41DF"/>
    <w:rsid w:val="427C7F99"/>
    <w:rsid w:val="42892A5A"/>
    <w:rsid w:val="42902FDC"/>
    <w:rsid w:val="429D45B5"/>
    <w:rsid w:val="42A13B60"/>
    <w:rsid w:val="42A25F0D"/>
    <w:rsid w:val="42C302C0"/>
    <w:rsid w:val="42E27882"/>
    <w:rsid w:val="430017A7"/>
    <w:rsid w:val="4305319B"/>
    <w:rsid w:val="430A3CB9"/>
    <w:rsid w:val="430C5B60"/>
    <w:rsid w:val="430F1B80"/>
    <w:rsid w:val="43152BB8"/>
    <w:rsid w:val="431B3C45"/>
    <w:rsid w:val="432517E2"/>
    <w:rsid w:val="432E6E12"/>
    <w:rsid w:val="43363D92"/>
    <w:rsid w:val="43374642"/>
    <w:rsid w:val="433A2CEA"/>
    <w:rsid w:val="433F669F"/>
    <w:rsid w:val="43553DCD"/>
    <w:rsid w:val="43555102"/>
    <w:rsid w:val="435B27C0"/>
    <w:rsid w:val="436B5D3F"/>
    <w:rsid w:val="436F44C5"/>
    <w:rsid w:val="43704EB0"/>
    <w:rsid w:val="43774AF7"/>
    <w:rsid w:val="437C67ED"/>
    <w:rsid w:val="43825BB9"/>
    <w:rsid w:val="43892508"/>
    <w:rsid w:val="438C02AC"/>
    <w:rsid w:val="43A70755"/>
    <w:rsid w:val="43AE4535"/>
    <w:rsid w:val="43B53CF8"/>
    <w:rsid w:val="43C802C0"/>
    <w:rsid w:val="43CB7FDC"/>
    <w:rsid w:val="43CD339E"/>
    <w:rsid w:val="43D378CD"/>
    <w:rsid w:val="43D441A9"/>
    <w:rsid w:val="43F165C2"/>
    <w:rsid w:val="43F87A2F"/>
    <w:rsid w:val="43FC36DB"/>
    <w:rsid w:val="44060A9E"/>
    <w:rsid w:val="44090F9B"/>
    <w:rsid w:val="440A1626"/>
    <w:rsid w:val="441E2149"/>
    <w:rsid w:val="441F5EE8"/>
    <w:rsid w:val="44284836"/>
    <w:rsid w:val="44290767"/>
    <w:rsid w:val="44332C7D"/>
    <w:rsid w:val="44511743"/>
    <w:rsid w:val="4460222D"/>
    <w:rsid w:val="446B5488"/>
    <w:rsid w:val="447141A5"/>
    <w:rsid w:val="44753519"/>
    <w:rsid w:val="447A0F57"/>
    <w:rsid w:val="448B0C8D"/>
    <w:rsid w:val="448E57E3"/>
    <w:rsid w:val="448F3B1E"/>
    <w:rsid w:val="449C25A9"/>
    <w:rsid w:val="449E0E83"/>
    <w:rsid w:val="44A065B3"/>
    <w:rsid w:val="44A433CF"/>
    <w:rsid w:val="44A75187"/>
    <w:rsid w:val="44A85102"/>
    <w:rsid w:val="44B12C16"/>
    <w:rsid w:val="44B77675"/>
    <w:rsid w:val="44B83A4A"/>
    <w:rsid w:val="44BF7464"/>
    <w:rsid w:val="44C05D39"/>
    <w:rsid w:val="44CB1108"/>
    <w:rsid w:val="44CB7921"/>
    <w:rsid w:val="44D26FB8"/>
    <w:rsid w:val="44D36790"/>
    <w:rsid w:val="44D91BE7"/>
    <w:rsid w:val="44DA2688"/>
    <w:rsid w:val="44DF0C48"/>
    <w:rsid w:val="44E25209"/>
    <w:rsid w:val="44EE14B0"/>
    <w:rsid w:val="44F00B6E"/>
    <w:rsid w:val="44F70568"/>
    <w:rsid w:val="45012BED"/>
    <w:rsid w:val="450445DD"/>
    <w:rsid w:val="450460FD"/>
    <w:rsid w:val="45050ABD"/>
    <w:rsid w:val="45085EB8"/>
    <w:rsid w:val="450B0F65"/>
    <w:rsid w:val="45110D0C"/>
    <w:rsid w:val="45220C8A"/>
    <w:rsid w:val="45222DC0"/>
    <w:rsid w:val="45252172"/>
    <w:rsid w:val="45256301"/>
    <w:rsid w:val="45292008"/>
    <w:rsid w:val="45401191"/>
    <w:rsid w:val="454439EE"/>
    <w:rsid w:val="454647BF"/>
    <w:rsid w:val="4548757B"/>
    <w:rsid w:val="455051ED"/>
    <w:rsid w:val="455A3E96"/>
    <w:rsid w:val="455A7C9E"/>
    <w:rsid w:val="456C5CCC"/>
    <w:rsid w:val="456F7BC6"/>
    <w:rsid w:val="457F2539"/>
    <w:rsid w:val="4590134A"/>
    <w:rsid w:val="45BE298F"/>
    <w:rsid w:val="45CB293C"/>
    <w:rsid w:val="45D4638A"/>
    <w:rsid w:val="45D904E7"/>
    <w:rsid w:val="45DA240C"/>
    <w:rsid w:val="45E2401C"/>
    <w:rsid w:val="45E57214"/>
    <w:rsid w:val="45EC3C73"/>
    <w:rsid w:val="45EE47F3"/>
    <w:rsid w:val="45F62AE8"/>
    <w:rsid w:val="45F91CA4"/>
    <w:rsid w:val="45FF25DE"/>
    <w:rsid w:val="46023C90"/>
    <w:rsid w:val="461631B6"/>
    <w:rsid w:val="461B4D2A"/>
    <w:rsid w:val="462E5749"/>
    <w:rsid w:val="462F3755"/>
    <w:rsid w:val="464B2ABD"/>
    <w:rsid w:val="4654198D"/>
    <w:rsid w:val="46570044"/>
    <w:rsid w:val="4659529A"/>
    <w:rsid w:val="466F188C"/>
    <w:rsid w:val="46715775"/>
    <w:rsid w:val="46756067"/>
    <w:rsid w:val="46787A29"/>
    <w:rsid w:val="467C2D6C"/>
    <w:rsid w:val="46947EA2"/>
    <w:rsid w:val="46A73FE1"/>
    <w:rsid w:val="46A80CB0"/>
    <w:rsid w:val="46A822C3"/>
    <w:rsid w:val="46AA28B5"/>
    <w:rsid w:val="46B80A74"/>
    <w:rsid w:val="46D84FE4"/>
    <w:rsid w:val="46DB5244"/>
    <w:rsid w:val="46DE1B31"/>
    <w:rsid w:val="46E16C78"/>
    <w:rsid w:val="46E253E3"/>
    <w:rsid w:val="46EA5025"/>
    <w:rsid w:val="46ED2B43"/>
    <w:rsid w:val="46F13EB5"/>
    <w:rsid w:val="46F30981"/>
    <w:rsid w:val="46FE4A4D"/>
    <w:rsid w:val="4704530F"/>
    <w:rsid w:val="4715178A"/>
    <w:rsid w:val="471555A7"/>
    <w:rsid w:val="47156104"/>
    <w:rsid w:val="471A441C"/>
    <w:rsid w:val="472D120F"/>
    <w:rsid w:val="474870B7"/>
    <w:rsid w:val="474D04FA"/>
    <w:rsid w:val="475A5E25"/>
    <w:rsid w:val="477041E8"/>
    <w:rsid w:val="47755E45"/>
    <w:rsid w:val="47796CB6"/>
    <w:rsid w:val="478963B2"/>
    <w:rsid w:val="478A7A4A"/>
    <w:rsid w:val="479C45E4"/>
    <w:rsid w:val="47AE3DA9"/>
    <w:rsid w:val="47AF1432"/>
    <w:rsid w:val="47BB7C37"/>
    <w:rsid w:val="47C170E4"/>
    <w:rsid w:val="47D55AB9"/>
    <w:rsid w:val="47D82AB3"/>
    <w:rsid w:val="47E14C70"/>
    <w:rsid w:val="47EA7AF7"/>
    <w:rsid w:val="47EC38BE"/>
    <w:rsid w:val="47F55250"/>
    <w:rsid w:val="480736B8"/>
    <w:rsid w:val="48175ECF"/>
    <w:rsid w:val="482834EF"/>
    <w:rsid w:val="483B7739"/>
    <w:rsid w:val="484C6A03"/>
    <w:rsid w:val="485F4949"/>
    <w:rsid w:val="4865210C"/>
    <w:rsid w:val="4867280C"/>
    <w:rsid w:val="486E22FF"/>
    <w:rsid w:val="48700462"/>
    <w:rsid w:val="48AD7199"/>
    <w:rsid w:val="48C05547"/>
    <w:rsid w:val="48C4203C"/>
    <w:rsid w:val="48D34B17"/>
    <w:rsid w:val="48DB1F89"/>
    <w:rsid w:val="48DE136E"/>
    <w:rsid w:val="48E22960"/>
    <w:rsid w:val="48EA462A"/>
    <w:rsid w:val="48F7560A"/>
    <w:rsid w:val="49006337"/>
    <w:rsid w:val="490531D6"/>
    <w:rsid w:val="491D69C4"/>
    <w:rsid w:val="49245FB2"/>
    <w:rsid w:val="493059DD"/>
    <w:rsid w:val="49310C40"/>
    <w:rsid w:val="4934677F"/>
    <w:rsid w:val="493A740D"/>
    <w:rsid w:val="493D7F1D"/>
    <w:rsid w:val="494571FB"/>
    <w:rsid w:val="494B0173"/>
    <w:rsid w:val="49547CA1"/>
    <w:rsid w:val="495A7D97"/>
    <w:rsid w:val="4961028C"/>
    <w:rsid w:val="49733FE1"/>
    <w:rsid w:val="49785BD3"/>
    <w:rsid w:val="498417AF"/>
    <w:rsid w:val="498E65AF"/>
    <w:rsid w:val="499369DD"/>
    <w:rsid w:val="49B11DB7"/>
    <w:rsid w:val="49BD157A"/>
    <w:rsid w:val="49CA5F14"/>
    <w:rsid w:val="49D075C6"/>
    <w:rsid w:val="49D55CB6"/>
    <w:rsid w:val="49E006DF"/>
    <w:rsid w:val="49E4787D"/>
    <w:rsid w:val="49EC47D8"/>
    <w:rsid w:val="49F36D30"/>
    <w:rsid w:val="4A027DAA"/>
    <w:rsid w:val="4A0503C2"/>
    <w:rsid w:val="4A0923DF"/>
    <w:rsid w:val="4A136356"/>
    <w:rsid w:val="4A2008CF"/>
    <w:rsid w:val="4A2D6C1E"/>
    <w:rsid w:val="4A3627BF"/>
    <w:rsid w:val="4A367369"/>
    <w:rsid w:val="4A377CC9"/>
    <w:rsid w:val="4A4B3954"/>
    <w:rsid w:val="4A511595"/>
    <w:rsid w:val="4A5A1834"/>
    <w:rsid w:val="4A5A7EAD"/>
    <w:rsid w:val="4A65196E"/>
    <w:rsid w:val="4A6632EA"/>
    <w:rsid w:val="4A750D00"/>
    <w:rsid w:val="4A7B3E41"/>
    <w:rsid w:val="4A874F78"/>
    <w:rsid w:val="4A875677"/>
    <w:rsid w:val="4A882E44"/>
    <w:rsid w:val="4A9C70FD"/>
    <w:rsid w:val="4AA15C2A"/>
    <w:rsid w:val="4AB042A9"/>
    <w:rsid w:val="4ACB712F"/>
    <w:rsid w:val="4ACF222C"/>
    <w:rsid w:val="4AF17349"/>
    <w:rsid w:val="4AFC7470"/>
    <w:rsid w:val="4B051759"/>
    <w:rsid w:val="4B064E4A"/>
    <w:rsid w:val="4B0812C1"/>
    <w:rsid w:val="4B0C59B8"/>
    <w:rsid w:val="4B11183E"/>
    <w:rsid w:val="4B1B03A8"/>
    <w:rsid w:val="4B2D695B"/>
    <w:rsid w:val="4B35025A"/>
    <w:rsid w:val="4B4123DF"/>
    <w:rsid w:val="4B41371D"/>
    <w:rsid w:val="4B502367"/>
    <w:rsid w:val="4B556252"/>
    <w:rsid w:val="4B5F4201"/>
    <w:rsid w:val="4B673834"/>
    <w:rsid w:val="4B711EC0"/>
    <w:rsid w:val="4B891F50"/>
    <w:rsid w:val="4B8F1B14"/>
    <w:rsid w:val="4B992BA1"/>
    <w:rsid w:val="4BAB1DE8"/>
    <w:rsid w:val="4BB63145"/>
    <w:rsid w:val="4BB83532"/>
    <w:rsid w:val="4BBE0F28"/>
    <w:rsid w:val="4BBE19C6"/>
    <w:rsid w:val="4BBE4CBD"/>
    <w:rsid w:val="4BCD39B7"/>
    <w:rsid w:val="4BCD745E"/>
    <w:rsid w:val="4BDA7A83"/>
    <w:rsid w:val="4BF36190"/>
    <w:rsid w:val="4C097BDB"/>
    <w:rsid w:val="4C122C42"/>
    <w:rsid w:val="4C1E55FD"/>
    <w:rsid w:val="4C36247D"/>
    <w:rsid w:val="4C43715A"/>
    <w:rsid w:val="4C4E3F2B"/>
    <w:rsid w:val="4C5D78D8"/>
    <w:rsid w:val="4C66680A"/>
    <w:rsid w:val="4C690AEE"/>
    <w:rsid w:val="4C8B3455"/>
    <w:rsid w:val="4C8D026E"/>
    <w:rsid w:val="4C8E4B98"/>
    <w:rsid w:val="4C9C6B67"/>
    <w:rsid w:val="4CA45B35"/>
    <w:rsid w:val="4CB71B46"/>
    <w:rsid w:val="4CC05C23"/>
    <w:rsid w:val="4CC6023E"/>
    <w:rsid w:val="4CC9773B"/>
    <w:rsid w:val="4CD61C4E"/>
    <w:rsid w:val="4CDE5791"/>
    <w:rsid w:val="4CE443B8"/>
    <w:rsid w:val="4CE46E22"/>
    <w:rsid w:val="4CEB4C8E"/>
    <w:rsid w:val="4CF659DB"/>
    <w:rsid w:val="4CFA247C"/>
    <w:rsid w:val="4CFE75C4"/>
    <w:rsid w:val="4CFE7DF1"/>
    <w:rsid w:val="4D065051"/>
    <w:rsid w:val="4D0E1665"/>
    <w:rsid w:val="4D2D6C57"/>
    <w:rsid w:val="4D310597"/>
    <w:rsid w:val="4D337CE2"/>
    <w:rsid w:val="4D3A7A75"/>
    <w:rsid w:val="4D536D45"/>
    <w:rsid w:val="4D773621"/>
    <w:rsid w:val="4D7A5B64"/>
    <w:rsid w:val="4D8D1ACD"/>
    <w:rsid w:val="4DA15E01"/>
    <w:rsid w:val="4DAE1465"/>
    <w:rsid w:val="4DC60EFE"/>
    <w:rsid w:val="4DC6377D"/>
    <w:rsid w:val="4DD3506E"/>
    <w:rsid w:val="4DD847FC"/>
    <w:rsid w:val="4DDB6FF8"/>
    <w:rsid w:val="4DDC7B96"/>
    <w:rsid w:val="4DEA2C62"/>
    <w:rsid w:val="4DED405F"/>
    <w:rsid w:val="4DFA0EC4"/>
    <w:rsid w:val="4E010474"/>
    <w:rsid w:val="4E034757"/>
    <w:rsid w:val="4E041E6D"/>
    <w:rsid w:val="4E0E571F"/>
    <w:rsid w:val="4E187E09"/>
    <w:rsid w:val="4E2C303B"/>
    <w:rsid w:val="4E3D239A"/>
    <w:rsid w:val="4E637165"/>
    <w:rsid w:val="4E6A592B"/>
    <w:rsid w:val="4E7C64F5"/>
    <w:rsid w:val="4E8A241F"/>
    <w:rsid w:val="4E98642A"/>
    <w:rsid w:val="4EA12EB0"/>
    <w:rsid w:val="4EA12ED9"/>
    <w:rsid w:val="4ECB37E1"/>
    <w:rsid w:val="4ECF54CD"/>
    <w:rsid w:val="4ED3681D"/>
    <w:rsid w:val="4EDE29DA"/>
    <w:rsid w:val="4EEB4F12"/>
    <w:rsid w:val="4EFD0618"/>
    <w:rsid w:val="4F0155A5"/>
    <w:rsid w:val="4F0A12A1"/>
    <w:rsid w:val="4F291CB2"/>
    <w:rsid w:val="4F40243D"/>
    <w:rsid w:val="4F442CA7"/>
    <w:rsid w:val="4F4A2F2A"/>
    <w:rsid w:val="4F4E01CD"/>
    <w:rsid w:val="4F6058E8"/>
    <w:rsid w:val="4F6C798B"/>
    <w:rsid w:val="4F7A3150"/>
    <w:rsid w:val="4F7E28E7"/>
    <w:rsid w:val="4F9602CD"/>
    <w:rsid w:val="4FA74392"/>
    <w:rsid w:val="4FC356E4"/>
    <w:rsid w:val="4FD06D60"/>
    <w:rsid w:val="4FD55642"/>
    <w:rsid w:val="4FE603D9"/>
    <w:rsid w:val="4FE634EB"/>
    <w:rsid w:val="4FEB6AA4"/>
    <w:rsid w:val="4FF679BD"/>
    <w:rsid w:val="50246279"/>
    <w:rsid w:val="5032549F"/>
    <w:rsid w:val="503A7DFA"/>
    <w:rsid w:val="50452EA6"/>
    <w:rsid w:val="50457AFE"/>
    <w:rsid w:val="504D4684"/>
    <w:rsid w:val="506F37EF"/>
    <w:rsid w:val="50740250"/>
    <w:rsid w:val="50784198"/>
    <w:rsid w:val="50792C1D"/>
    <w:rsid w:val="50801220"/>
    <w:rsid w:val="50804E1B"/>
    <w:rsid w:val="50857098"/>
    <w:rsid w:val="50885FE3"/>
    <w:rsid w:val="508C4E08"/>
    <w:rsid w:val="50915F48"/>
    <w:rsid w:val="50982A64"/>
    <w:rsid w:val="50AD73ED"/>
    <w:rsid w:val="50BB7649"/>
    <w:rsid w:val="50BC3FFA"/>
    <w:rsid w:val="50BE6A7A"/>
    <w:rsid w:val="50C85106"/>
    <w:rsid w:val="50D83EF5"/>
    <w:rsid w:val="50DE0CE3"/>
    <w:rsid w:val="50E042C2"/>
    <w:rsid w:val="50FE2664"/>
    <w:rsid w:val="510D71B0"/>
    <w:rsid w:val="5135149D"/>
    <w:rsid w:val="513F6956"/>
    <w:rsid w:val="51497F84"/>
    <w:rsid w:val="515365CB"/>
    <w:rsid w:val="5157760D"/>
    <w:rsid w:val="51586670"/>
    <w:rsid w:val="515A57E0"/>
    <w:rsid w:val="51647E87"/>
    <w:rsid w:val="51750E01"/>
    <w:rsid w:val="518A0642"/>
    <w:rsid w:val="518D4FD0"/>
    <w:rsid w:val="519105C3"/>
    <w:rsid w:val="519837C1"/>
    <w:rsid w:val="51A009E4"/>
    <w:rsid w:val="51A155E2"/>
    <w:rsid w:val="51A76BBD"/>
    <w:rsid w:val="51C8481E"/>
    <w:rsid w:val="51D17EAD"/>
    <w:rsid w:val="51D8520E"/>
    <w:rsid w:val="51DA5080"/>
    <w:rsid w:val="51E03B65"/>
    <w:rsid w:val="51E14F93"/>
    <w:rsid w:val="51F52A6D"/>
    <w:rsid w:val="52002D86"/>
    <w:rsid w:val="520A36E6"/>
    <w:rsid w:val="5216434A"/>
    <w:rsid w:val="522104AA"/>
    <w:rsid w:val="522E3302"/>
    <w:rsid w:val="52325508"/>
    <w:rsid w:val="523A167B"/>
    <w:rsid w:val="52503795"/>
    <w:rsid w:val="52541DC4"/>
    <w:rsid w:val="525967BC"/>
    <w:rsid w:val="5265156D"/>
    <w:rsid w:val="52B30BB4"/>
    <w:rsid w:val="52B6626F"/>
    <w:rsid w:val="52C622CA"/>
    <w:rsid w:val="52D4387D"/>
    <w:rsid w:val="52D507D6"/>
    <w:rsid w:val="52DC04FF"/>
    <w:rsid w:val="52F668A6"/>
    <w:rsid w:val="52FD4218"/>
    <w:rsid w:val="5310133E"/>
    <w:rsid w:val="53187709"/>
    <w:rsid w:val="531A3432"/>
    <w:rsid w:val="5324475C"/>
    <w:rsid w:val="5339480F"/>
    <w:rsid w:val="53396181"/>
    <w:rsid w:val="533C459D"/>
    <w:rsid w:val="53595628"/>
    <w:rsid w:val="535F6DC2"/>
    <w:rsid w:val="536340B9"/>
    <w:rsid w:val="5366693F"/>
    <w:rsid w:val="536F1240"/>
    <w:rsid w:val="53A614D5"/>
    <w:rsid w:val="53B4031B"/>
    <w:rsid w:val="53C7471B"/>
    <w:rsid w:val="53D94C92"/>
    <w:rsid w:val="53DD678B"/>
    <w:rsid w:val="53E87BD8"/>
    <w:rsid w:val="53F3572A"/>
    <w:rsid w:val="53F55244"/>
    <w:rsid w:val="53F55E81"/>
    <w:rsid w:val="53FA4996"/>
    <w:rsid w:val="53FB1CA0"/>
    <w:rsid w:val="540450C0"/>
    <w:rsid w:val="542652A6"/>
    <w:rsid w:val="544228EB"/>
    <w:rsid w:val="54530029"/>
    <w:rsid w:val="547A4F08"/>
    <w:rsid w:val="54820B0A"/>
    <w:rsid w:val="54904D05"/>
    <w:rsid w:val="54970AE0"/>
    <w:rsid w:val="5497474E"/>
    <w:rsid w:val="549B61AF"/>
    <w:rsid w:val="54A44AA4"/>
    <w:rsid w:val="54B15F9A"/>
    <w:rsid w:val="54BF436B"/>
    <w:rsid w:val="54C241B7"/>
    <w:rsid w:val="54CD30CC"/>
    <w:rsid w:val="54CF69F2"/>
    <w:rsid w:val="54D17B7F"/>
    <w:rsid w:val="54D4213D"/>
    <w:rsid w:val="54E209F6"/>
    <w:rsid w:val="54EB4572"/>
    <w:rsid w:val="54F82C7F"/>
    <w:rsid w:val="54FA10FC"/>
    <w:rsid w:val="54FB1595"/>
    <w:rsid w:val="551A1C3F"/>
    <w:rsid w:val="55327EF5"/>
    <w:rsid w:val="553C0193"/>
    <w:rsid w:val="553E341C"/>
    <w:rsid w:val="553F4192"/>
    <w:rsid w:val="55552C29"/>
    <w:rsid w:val="55647EAB"/>
    <w:rsid w:val="556C0080"/>
    <w:rsid w:val="55894DF3"/>
    <w:rsid w:val="558D6CD9"/>
    <w:rsid w:val="55931432"/>
    <w:rsid w:val="55A90FF1"/>
    <w:rsid w:val="55AE53DF"/>
    <w:rsid w:val="55B76EEF"/>
    <w:rsid w:val="55BD4EBC"/>
    <w:rsid w:val="55C45E2B"/>
    <w:rsid w:val="55D424AC"/>
    <w:rsid w:val="55D430C2"/>
    <w:rsid w:val="55E855ED"/>
    <w:rsid w:val="55EF347E"/>
    <w:rsid w:val="55F15A89"/>
    <w:rsid w:val="55F75624"/>
    <w:rsid w:val="56053DC2"/>
    <w:rsid w:val="560C5C12"/>
    <w:rsid w:val="56106102"/>
    <w:rsid w:val="561E10BF"/>
    <w:rsid w:val="561F16ED"/>
    <w:rsid w:val="56254E0B"/>
    <w:rsid w:val="563C39CF"/>
    <w:rsid w:val="563F1955"/>
    <w:rsid w:val="5645019F"/>
    <w:rsid w:val="565C4765"/>
    <w:rsid w:val="5662721C"/>
    <w:rsid w:val="56777341"/>
    <w:rsid w:val="56874612"/>
    <w:rsid w:val="568D7E89"/>
    <w:rsid w:val="569028F7"/>
    <w:rsid w:val="5690745F"/>
    <w:rsid w:val="56915DFF"/>
    <w:rsid w:val="56950BB2"/>
    <w:rsid w:val="5697418B"/>
    <w:rsid w:val="569A4274"/>
    <w:rsid w:val="56A5017F"/>
    <w:rsid w:val="56A86965"/>
    <w:rsid w:val="56B371C6"/>
    <w:rsid w:val="56B560C9"/>
    <w:rsid w:val="56D35AA7"/>
    <w:rsid w:val="56D60C39"/>
    <w:rsid w:val="56DE5C33"/>
    <w:rsid w:val="56EE7C13"/>
    <w:rsid w:val="56F06ECC"/>
    <w:rsid w:val="56F907EE"/>
    <w:rsid w:val="56FF7082"/>
    <w:rsid w:val="57021A35"/>
    <w:rsid w:val="570606C5"/>
    <w:rsid w:val="570B5B31"/>
    <w:rsid w:val="57276CCA"/>
    <w:rsid w:val="572B245D"/>
    <w:rsid w:val="573928EC"/>
    <w:rsid w:val="57414221"/>
    <w:rsid w:val="57492627"/>
    <w:rsid w:val="575D4E85"/>
    <w:rsid w:val="575F41B6"/>
    <w:rsid w:val="5771544D"/>
    <w:rsid w:val="5777125B"/>
    <w:rsid w:val="578F63B2"/>
    <w:rsid w:val="579322A1"/>
    <w:rsid w:val="57972B57"/>
    <w:rsid w:val="57995686"/>
    <w:rsid w:val="579F7FEE"/>
    <w:rsid w:val="57A6273C"/>
    <w:rsid w:val="57C10EB1"/>
    <w:rsid w:val="57C24F49"/>
    <w:rsid w:val="57E57331"/>
    <w:rsid w:val="57E75B09"/>
    <w:rsid w:val="57E94E70"/>
    <w:rsid w:val="57F07AD6"/>
    <w:rsid w:val="57F54985"/>
    <w:rsid w:val="57F568CF"/>
    <w:rsid w:val="57FE776F"/>
    <w:rsid w:val="58020627"/>
    <w:rsid w:val="582B03E3"/>
    <w:rsid w:val="58317531"/>
    <w:rsid w:val="58321265"/>
    <w:rsid w:val="5839479B"/>
    <w:rsid w:val="583D6069"/>
    <w:rsid w:val="58442CDF"/>
    <w:rsid w:val="584F1208"/>
    <w:rsid w:val="585D3F0C"/>
    <w:rsid w:val="587A6C75"/>
    <w:rsid w:val="58A75057"/>
    <w:rsid w:val="58AE3567"/>
    <w:rsid w:val="58B92761"/>
    <w:rsid w:val="58B96E3F"/>
    <w:rsid w:val="58BF5254"/>
    <w:rsid w:val="58D02958"/>
    <w:rsid w:val="58D257FC"/>
    <w:rsid w:val="58DD0A24"/>
    <w:rsid w:val="58E85F62"/>
    <w:rsid w:val="58F63E4F"/>
    <w:rsid w:val="590A470A"/>
    <w:rsid w:val="591D71CF"/>
    <w:rsid w:val="59233CD0"/>
    <w:rsid w:val="593037D7"/>
    <w:rsid w:val="5932507F"/>
    <w:rsid w:val="593A4FA1"/>
    <w:rsid w:val="593C71C2"/>
    <w:rsid w:val="594609E6"/>
    <w:rsid w:val="59576FB6"/>
    <w:rsid w:val="59605AEE"/>
    <w:rsid w:val="59691FED"/>
    <w:rsid w:val="597C6EA9"/>
    <w:rsid w:val="597E6D18"/>
    <w:rsid w:val="59926DFC"/>
    <w:rsid w:val="59960D88"/>
    <w:rsid w:val="5997693F"/>
    <w:rsid w:val="599F22E5"/>
    <w:rsid w:val="59AC6C04"/>
    <w:rsid w:val="59AC76E1"/>
    <w:rsid w:val="59B32BF0"/>
    <w:rsid w:val="59BF41AA"/>
    <w:rsid w:val="59CC65A5"/>
    <w:rsid w:val="59DB0E1B"/>
    <w:rsid w:val="59DB281A"/>
    <w:rsid w:val="59DD61C9"/>
    <w:rsid w:val="59DF7C25"/>
    <w:rsid w:val="59FF5883"/>
    <w:rsid w:val="5A057386"/>
    <w:rsid w:val="5A095D11"/>
    <w:rsid w:val="5A0E3B19"/>
    <w:rsid w:val="5A0F43A4"/>
    <w:rsid w:val="5A144FF0"/>
    <w:rsid w:val="5A150495"/>
    <w:rsid w:val="5A29020A"/>
    <w:rsid w:val="5A3C1FA0"/>
    <w:rsid w:val="5A452FDD"/>
    <w:rsid w:val="5A5961EF"/>
    <w:rsid w:val="5A63398D"/>
    <w:rsid w:val="5A661B4B"/>
    <w:rsid w:val="5A6C0318"/>
    <w:rsid w:val="5A7071EF"/>
    <w:rsid w:val="5A774E1C"/>
    <w:rsid w:val="5A8844AB"/>
    <w:rsid w:val="5A8918BB"/>
    <w:rsid w:val="5A8D74D4"/>
    <w:rsid w:val="5A964F8E"/>
    <w:rsid w:val="5AA3442C"/>
    <w:rsid w:val="5AB57C5D"/>
    <w:rsid w:val="5AD53984"/>
    <w:rsid w:val="5AE7415F"/>
    <w:rsid w:val="5AF37B3E"/>
    <w:rsid w:val="5B0869B3"/>
    <w:rsid w:val="5B0C74E2"/>
    <w:rsid w:val="5B1A6807"/>
    <w:rsid w:val="5B1C4013"/>
    <w:rsid w:val="5B2A6287"/>
    <w:rsid w:val="5B304F1E"/>
    <w:rsid w:val="5B357AA2"/>
    <w:rsid w:val="5B376413"/>
    <w:rsid w:val="5B4564C5"/>
    <w:rsid w:val="5B5063B8"/>
    <w:rsid w:val="5B6327E9"/>
    <w:rsid w:val="5B6445A3"/>
    <w:rsid w:val="5B720FF3"/>
    <w:rsid w:val="5B7D3E40"/>
    <w:rsid w:val="5B7F78CC"/>
    <w:rsid w:val="5B8173C8"/>
    <w:rsid w:val="5B8B3D7A"/>
    <w:rsid w:val="5B945B0D"/>
    <w:rsid w:val="5B9B5880"/>
    <w:rsid w:val="5BA36E22"/>
    <w:rsid w:val="5BC53FB8"/>
    <w:rsid w:val="5BC66666"/>
    <w:rsid w:val="5BC71785"/>
    <w:rsid w:val="5BC76FD0"/>
    <w:rsid w:val="5BC84ABF"/>
    <w:rsid w:val="5BC926AB"/>
    <w:rsid w:val="5BE24E75"/>
    <w:rsid w:val="5BE422A3"/>
    <w:rsid w:val="5BEB2248"/>
    <w:rsid w:val="5BF45018"/>
    <w:rsid w:val="5BFC3F39"/>
    <w:rsid w:val="5BFF190E"/>
    <w:rsid w:val="5C0731A6"/>
    <w:rsid w:val="5C0C0816"/>
    <w:rsid w:val="5C0D5124"/>
    <w:rsid w:val="5C151ED0"/>
    <w:rsid w:val="5C1A70B6"/>
    <w:rsid w:val="5C1B179F"/>
    <w:rsid w:val="5C1D1F0A"/>
    <w:rsid w:val="5C233C09"/>
    <w:rsid w:val="5C345D2C"/>
    <w:rsid w:val="5C3E36FE"/>
    <w:rsid w:val="5C427B1B"/>
    <w:rsid w:val="5C471FCB"/>
    <w:rsid w:val="5C5A3176"/>
    <w:rsid w:val="5C5D7D1F"/>
    <w:rsid w:val="5C667A13"/>
    <w:rsid w:val="5C6D662F"/>
    <w:rsid w:val="5C7335B8"/>
    <w:rsid w:val="5C7F525F"/>
    <w:rsid w:val="5C7F72A3"/>
    <w:rsid w:val="5C844566"/>
    <w:rsid w:val="5C852721"/>
    <w:rsid w:val="5C87480A"/>
    <w:rsid w:val="5C877BB2"/>
    <w:rsid w:val="5C8C4D44"/>
    <w:rsid w:val="5C953719"/>
    <w:rsid w:val="5C9B5236"/>
    <w:rsid w:val="5CA82EFF"/>
    <w:rsid w:val="5CB07377"/>
    <w:rsid w:val="5CC402BE"/>
    <w:rsid w:val="5CC42E30"/>
    <w:rsid w:val="5CCA276F"/>
    <w:rsid w:val="5CCD1C1C"/>
    <w:rsid w:val="5CDA6BED"/>
    <w:rsid w:val="5CDD557D"/>
    <w:rsid w:val="5CE469A9"/>
    <w:rsid w:val="5CE542F3"/>
    <w:rsid w:val="5D0D5760"/>
    <w:rsid w:val="5D146802"/>
    <w:rsid w:val="5D1E3220"/>
    <w:rsid w:val="5D1F1541"/>
    <w:rsid w:val="5D286F33"/>
    <w:rsid w:val="5D287787"/>
    <w:rsid w:val="5D376919"/>
    <w:rsid w:val="5D39216E"/>
    <w:rsid w:val="5D3D2D36"/>
    <w:rsid w:val="5D3E1D7F"/>
    <w:rsid w:val="5D564B8D"/>
    <w:rsid w:val="5D6334D8"/>
    <w:rsid w:val="5D646320"/>
    <w:rsid w:val="5D6721E8"/>
    <w:rsid w:val="5D874BC5"/>
    <w:rsid w:val="5DAD02AC"/>
    <w:rsid w:val="5DAE3CAC"/>
    <w:rsid w:val="5DDC4C3F"/>
    <w:rsid w:val="5DDC5CDC"/>
    <w:rsid w:val="5DE52EDA"/>
    <w:rsid w:val="5DE61367"/>
    <w:rsid w:val="5DF611D6"/>
    <w:rsid w:val="5DF77DB5"/>
    <w:rsid w:val="5DFA5E36"/>
    <w:rsid w:val="5DFC59F4"/>
    <w:rsid w:val="5DFC77CC"/>
    <w:rsid w:val="5E017A72"/>
    <w:rsid w:val="5E0C5437"/>
    <w:rsid w:val="5E1E71F2"/>
    <w:rsid w:val="5E267570"/>
    <w:rsid w:val="5E290270"/>
    <w:rsid w:val="5E2A0C80"/>
    <w:rsid w:val="5E47584B"/>
    <w:rsid w:val="5E4F3C33"/>
    <w:rsid w:val="5E5715D3"/>
    <w:rsid w:val="5E591F47"/>
    <w:rsid w:val="5E660C9B"/>
    <w:rsid w:val="5E705266"/>
    <w:rsid w:val="5E89003B"/>
    <w:rsid w:val="5E8A2C7D"/>
    <w:rsid w:val="5E8E2016"/>
    <w:rsid w:val="5E9E2F03"/>
    <w:rsid w:val="5EA7453C"/>
    <w:rsid w:val="5ECE467C"/>
    <w:rsid w:val="5EEC2CC1"/>
    <w:rsid w:val="5EEF4BDA"/>
    <w:rsid w:val="5EF63D25"/>
    <w:rsid w:val="5EFA28BD"/>
    <w:rsid w:val="5EFD4BD1"/>
    <w:rsid w:val="5EFE1CAC"/>
    <w:rsid w:val="5F092D96"/>
    <w:rsid w:val="5F09738E"/>
    <w:rsid w:val="5F243DB4"/>
    <w:rsid w:val="5F310E60"/>
    <w:rsid w:val="5F3766EE"/>
    <w:rsid w:val="5F3F72CE"/>
    <w:rsid w:val="5F4B6004"/>
    <w:rsid w:val="5F5152BB"/>
    <w:rsid w:val="5F51787F"/>
    <w:rsid w:val="5F594A86"/>
    <w:rsid w:val="5F6648D5"/>
    <w:rsid w:val="5F8524DA"/>
    <w:rsid w:val="5FAA290B"/>
    <w:rsid w:val="5FB078DB"/>
    <w:rsid w:val="5FBE43CB"/>
    <w:rsid w:val="5FC403E3"/>
    <w:rsid w:val="5FC933A7"/>
    <w:rsid w:val="5FD066D4"/>
    <w:rsid w:val="5FD72D0D"/>
    <w:rsid w:val="5FE01B70"/>
    <w:rsid w:val="5FF06417"/>
    <w:rsid w:val="5FF50A07"/>
    <w:rsid w:val="600C4E08"/>
    <w:rsid w:val="600E7B71"/>
    <w:rsid w:val="601371A8"/>
    <w:rsid w:val="60153BC1"/>
    <w:rsid w:val="60177727"/>
    <w:rsid w:val="60464345"/>
    <w:rsid w:val="60492B2F"/>
    <w:rsid w:val="605154CE"/>
    <w:rsid w:val="605C276E"/>
    <w:rsid w:val="606024B1"/>
    <w:rsid w:val="608113DC"/>
    <w:rsid w:val="608A4EC4"/>
    <w:rsid w:val="60965DF4"/>
    <w:rsid w:val="60991EE6"/>
    <w:rsid w:val="60992677"/>
    <w:rsid w:val="609F63E4"/>
    <w:rsid w:val="60A1353B"/>
    <w:rsid w:val="60A37EE2"/>
    <w:rsid w:val="60B62814"/>
    <w:rsid w:val="60BF29F3"/>
    <w:rsid w:val="60D0204F"/>
    <w:rsid w:val="60D672FF"/>
    <w:rsid w:val="60D9300C"/>
    <w:rsid w:val="60DD5FF3"/>
    <w:rsid w:val="60E21C1D"/>
    <w:rsid w:val="60E55993"/>
    <w:rsid w:val="60F66235"/>
    <w:rsid w:val="60FD5AB2"/>
    <w:rsid w:val="60FE1C4D"/>
    <w:rsid w:val="61096DE8"/>
    <w:rsid w:val="610B3FCF"/>
    <w:rsid w:val="6111637A"/>
    <w:rsid w:val="61252AAE"/>
    <w:rsid w:val="61285EB4"/>
    <w:rsid w:val="613A0983"/>
    <w:rsid w:val="6147030E"/>
    <w:rsid w:val="61493E32"/>
    <w:rsid w:val="6151453E"/>
    <w:rsid w:val="61597E65"/>
    <w:rsid w:val="617F66B4"/>
    <w:rsid w:val="61831B7E"/>
    <w:rsid w:val="618F635A"/>
    <w:rsid w:val="61913AB5"/>
    <w:rsid w:val="619959F1"/>
    <w:rsid w:val="61A30789"/>
    <w:rsid w:val="61C125A3"/>
    <w:rsid w:val="61C1512E"/>
    <w:rsid w:val="61CA36E8"/>
    <w:rsid w:val="61D91B87"/>
    <w:rsid w:val="61DB0DD6"/>
    <w:rsid w:val="61E41603"/>
    <w:rsid w:val="61ED2701"/>
    <w:rsid w:val="61F241F5"/>
    <w:rsid w:val="61FD5DBC"/>
    <w:rsid w:val="620D1011"/>
    <w:rsid w:val="621F0284"/>
    <w:rsid w:val="62210B33"/>
    <w:rsid w:val="62297414"/>
    <w:rsid w:val="622E6874"/>
    <w:rsid w:val="6232236E"/>
    <w:rsid w:val="62674C8B"/>
    <w:rsid w:val="626C3AD2"/>
    <w:rsid w:val="627C2D22"/>
    <w:rsid w:val="627E53EC"/>
    <w:rsid w:val="62867278"/>
    <w:rsid w:val="628E6D4F"/>
    <w:rsid w:val="628F2B16"/>
    <w:rsid w:val="62935D77"/>
    <w:rsid w:val="62A06A6E"/>
    <w:rsid w:val="62A73B0E"/>
    <w:rsid w:val="62B2525D"/>
    <w:rsid w:val="62B604EA"/>
    <w:rsid w:val="62C07216"/>
    <w:rsid w:val="62C423F5"/>
    <w:rsid w:val="62D13935"/>
    <w:rsid w:val="62DB50F4"/>
    <w:rsid w:val="62DF08C5"/>
    <w:rsid w:val="62E00C5D"/>
    <w:rsid w:val="62EB7A43"/>
    <w:rsid w:val="62F26EBA"/>
    <w:rsid w:val="62F60D26"/>
    <w:rsid w:val="62F808E9"/>
    <w:rsid w:val="62F918ED"/>
    <w:rsid w:val="63074CC2"/>
    <w:rsid w:val="631646F6"/>
    <w:rsid w:val="632B5CF5"/>
    <w:rsid w:val="633A6F40"/>
    <w:rsid w:val="6345333E"/>
    <w:rsid w:val="634905BD"/>
    <w:rsid w:val="634F564A"/>
    <w:rsid w:val="636264AC"/>
    <w:rsid w:val="63650A17"/>
    <w:rsid w:val="636A6F1B"/>
    <w:rsid w:val="637617E5"/>
    <w:rsid w:val="638C06C3"/>
    <w:rsid w:val="638C763B"/>
    <w:rsid w:val="63A55221"/>
    <w:rsid w:val="63C4621D"/>
    <w:rsid w:val="63CA1F7F"/>
    <w:rsid w:val="63CE4837"/>
    <w:rsid w:val="63DA2DDB"/>
    <w:rsid w:val="63DE6345"/>
    <w:rsid w:val="63E80F78"/>
    <w:rsid w:val="63ED2914"/>
    <w:rsid w:val="63F212C9"/>
    <w:rsid w:val="63F60004"/>
    <w:rsid w:val="63F6569F"/>
    <w:rsid w:val="64067B0A"/>
    <w:rsid w:val="64193A7C"/>
    <w:rsid w:val="64354B69"/>
    <w:rsid w:val="643A0505"/>
    <w:rsid w:val="64444F79"/>
    <w:rsid w:val="64745C2A"/>
    <w:rsid w:val="64754464"/>
    <w:rsid w:val="64772E47"/>
    <w:rsid w:val="648570CD"/>
    <w:rsid w:val="64891F66"/>
    <w:rsid w:val="64CB4130"/>
    <w:rsid w:val="64DD30C2"/>
    <w:rsid w:val="64DD326A"/>
    <w:rsid w:val="64E13074"/>
    <w:rsid w:val="64EA2190"/>
    <w:rsid w:val="64EE4A9D"/>
    <w:rsid w:val="64F124BD"/>
    <w:rsid w:val="64F56D06"/>
    <w:rsid w:val="64F8688D"/>
    <w:rsid w:val="64F918E5"/>
    <w:rsid w:val="65085608"/>
    <w:rsid w:val="650B7CC6"/>
    <w:rsid w:val="651305B0"/>
    <w:rsid w:val="65165E68"/>
    <w:rsid w:val="651B5C6A"/>
    <w:rsid w:val="654800D9"/>
    <w:rsid w:val="65492D3B"/>
    <w:rsid w:val="656034D1"/>
    <w:rsid w:val="65706CB0"/>
    <w:rsid w:val="6578759E"/>
    <w:rsid w:val="657A4B27"/>
    <w:rsid w:val="657A7E06"/>
    <w:rsid w:val="658716E6"/>
    <w:rsid w:val="65960E84"/>
    <w:rsid w:val="659F1EAA"/>
    <w:rsid w:val="65A422AC"/>
    <w:rsid w:val="65AA1D30"/>
    <w:rsid w:val="65AC5FFA"/>
    <w:rsid w:val="65B60542"/>
    <w:rsid w:val="65B941A3"/>
    <w:rsid w:val="65C22386"/>
    <w:rsid w:val="65CA3758"/>
    <w:rsid w:val="65CE2D27"/>
    <w:rsid w:val="65CF6ABF"/>
    <w:rsid w:val="65D835B3"/>
    <w:rsid w:val="65E13ECA"/>
    <w:rsid w:val="65EA23DE"/>
    <w:rsid w:val="65FF7C0B"/>
    <w:rsid w:val="66025346"/>
    <w:rsid w:val="66046B01"/>
    <w:rsid w:val="660663A3"/>
    <w:rsid w:val="660C3C4E"/>
    <w:rsid w:val="661632D0"/>
    <w:rsid w:val="661827EA"/>
    <w:rsid w:val="662812A7"/>
    <w:rsid w:val="6630425B"/>
    <w:rsid w:val="66393D77"/>
    <w:rsid w:val="66421691"/>
    <w:rsid w:val="66472039"/>
    <w:rsid w:val="6648760F"/>
    <w:rsid w:val="665A00E6"/>
    <w:rsid w:val="6660218D"/>
    <w:rsid w:val="66716D0A"/>
    <w:rsid w:val="66773A1E"/>
    <w:rsid w:val="66790C11"/>
    <w:rsid w:val="667D5926"/>
    <w:rsid w:val="6682316C"/>
    <w:rsid w:val="66880D85"/>
    <w:rsid w:val="668C4B85"/>
    <w:rsid w:val="66A01561"/>
    <w:rsid w:val="66A979F7"/>
    <w:rsid w:val="66B779C3"/>
    <w:rsid w:val="66B96452"/>
    <w:rsid w:val="66C67664"/>
    <w:rsid w:val="66CB237A"/>
    <w:rsid w:val="66E11FE0"/>
    <w:rsid w:val="66E317CE"/>
    <w:rsid w:val="66F01E4B"/>
    <w:rsid w:val="66FA3371"/>
    <w:rsid w:val="66FD2AA8"/>
    <w:rsid w:val="670B04E7"/>
    <w:rsid w:val="67107F4B"/>
    <w:rsid w:val="6717070C"/>
    <w:rsid w:val="672174B4"/>
    <w:rsid w:val="67385E3E"/>
    <w:rsid w:val="674F7B0C"/>
    <w:rsid w:val="67551FD5"/>
    <w:rsid w:val="67591D11"/>
    <w:rsid w:val="679C10D8"/>
    <w:rsid w:val="67A973DD"/>
    <w:rsid w:val="67AF1574"/>
    <w:rsid w:val="67B53239"/>
    <w:rsid w:val="67B67D27"/>
    <w:rsid w:val="67BA5A35"/>
    <w:rsid w:val="67BD76EF"/>
    <w:rsid w:val="67CD47FA"/>
    <w:rsid w:val="67CE67BD"/>
    <w:rsid w:val="67DB0DB2"/>
    <w:rsid w:val="67DC0856"/>
    <w:rsid w:val="67E02CBF"/>
    <w:rsid w:val="67E136F4"/>
    <w:rsid w:val="67E25ACB"/>
    <w:rsid w:val="67FA3EAE"/>
    <w:rsid w:val="681708B0"/>
    <w:rsid w:val="68195142"/>
    <w:rsid w:val="681B4C27"/>
    <w:rsid w:val="6835364F"/>
    <w:rsid w:val="683D4A98"/>
    <w:rsid w:val="683E44A7"/>
    <w:rsid w:val="68430402"/>
    <w:rsid w:val="68553D88"/>
    <w:rsid w:val="685642C3"/>
    <w:rsid w:val="68661CD2"/>
    <w:rsid w:val="686B2926"/>
    <w:rsid w:val="686B468C"/>
    <w:rsid w:val="68A26DD2"/>
    <w:rsid w:val="68A537AF"/>
    <w:rsid w:val="68B25926"/>
    <w:rsid w:val="68C72434"/>
    <w:rsid w:val="68CD6A61"/>
    <w:rsid w:val="68D44439"/>
    <w:rsid w:val="68D52914"/>
    <w:rsid w:val="68E72100"/>
    <w:rsid w:val="68EE3139"/>
    <w:rsid w:val="690F35DA"/>
    <w:rsid w:val="69153EE6"/>
    <w:rsid w:val="691A0A29"/>
    <w:rsid w:val="691F2D61"/>
    <w:rsid w:val="693A06ED"/>
    <w:rsid w:val="694F4BC3"/>
    <w:rsid w:val="69562C20"/>
    <w:rsid w:val="69720CDF"/>
    <w:rsid w:val="69733D52"/>
    <w:rsid w:val="69800CE6"/>
    <w:rsid w:val="69840849"/>
    <w:rsid w:val="698A737F"/>
    <w:rsid w:val="698D4306"/>
    <w:rsid w:val="69962E95"/>
    <w:rsid w:val="69B13DE4"/>
    <w:rsid w:val="69B506F9"/>
    <w:rsid w:val="69B9154D"/>
    <w:rsid w:val="69C16FAB"/>
    <w:rsid w:val="69D411E4"/>
    <w:rsid w:val="69D51BB8"/>
    <w:rsid w:val="69F3539F"/>
    <w:rsid w:val="69F85C4B"/>
    <w:rsid w:val="69F95D6C"/>
    <w:rsid w:val="69FD74BC"/>
    <w:rsid w:val="69FE6443"/>
    <w:rsid w:val="6A072EA4"/>
    <w:rsid w:val="6A247D46"/>
    <w:rsid w:val="6A366863"/>
    <w:rsid w:val="6A415690"/>
    <w:rsid w:val="6A471B12"/>
    <w:rsid w:val="6A504B2B"/>
    <w:rsid w:val="6A53544A"/>
    <w:rsid w:val="6A680226"/>
    <w:rsid w:val="6A6F4EB3"/>
    <w:rsid w:val="6A7F4BD2"/>
    <w:rsid w:val="6A951D9F"/>
    <w:rsid w:val="6AA275B2"/>
    <w:rsid w:val="6AB32AAF"/>
    <w:rsid w:val="6AC6550B"/>
    <w:rsid w:val="6ACF49BB"/>
    <w:rsid w:val="6AEB712A"/>
    <w:rsid w:val="6AEC7233"/>
    <w:rsid w:val="6AF77307"/>
    <w:rsid w:val="6AFD7943"/>
    <w:rsid w:val="6B104EE7"/>
    <w:rsid w:val="6B1352D9"/>
    <w:rsid w:val="6B374CDE"/>
    <w:rsid w:val="6B42501E"/>
    <w:rsid w:val="6B4511AC"/>
    <w:rsid w:val="6B4710A6"/>
    <w:rsid w:val="6B543D25"/>
    <w:rsid w:val="6B5E7289"/>
    <w:rsid w:val="6B630646"/>
    <w:rsid w:val="6B63118D"/>
    <w:rsid w:val="6B7C7AB9"/>
    <w:rsid w:val="6B822D69"/>
    <w:rsid w:val="6B83357A"/>
    <w:rsid w:val="6B85586C"/>
    <w:rsid w:val="6B873EC1"/>
    <w:rsid w:val="6B9F09BB"/>
    <w:rsid w:val="6BA32340"/>
    <w:rsid w:val="6BB36B3A"/>
    <w:rsid w:val="6BBB6419"/>
    <w:rsid w:val="6BBD5EF3"/>
    <w:rsid w:val="6BC60D59"/>
    <w:rsid w:val="6BC92D12"/>
    <w:rsid w:val="6BD02284"/>
    <w:rsid w:val="6BF07522"/>
    <w:rsid w:val="6C132A14"/>
    <w:rsid w:val="6C1604B3"/>
    <w:rsid w:val="6C193C12"/>
    <w:rsid w:val="6C2E377E"/>
    <w:rsid w:val="6C3C3F81"/>
    <w:rsid w:val="6C4065AC"/>
    <w:rsid w:val="6C4632ED"/>
    <w:rsid w:val="6C47289E"/>
    <w:rsid w:val="6C4A7655"/>
    <w:rsid w:val="6C540B03"/>
    <w:rsid w:val="6C5B5393"/>
    <w:rsid w:val="6C6063CA"/>
    <w:rsid w:val="6C764577"/>
    <w:rsid w:val="6C90362A"/>
    <w:rsid w:val="6C922776"/>
    <w:rsid w:val="6C97171D"/>
    <w:rsid w:val="6C9D6873"/>
    <w:rsid w:val="6CA55574"/>
    <w:rsid w:val="6CA80638"/>
    <w:rsid w:val="6CAA3450"/>
    <w:rsid w:val="6CCD13CA"/>
    <w:rsid w:val="6CD7282A"/>
    <w:rsid w:val="6CD767F9"/>
    <w:rsid w:val="6CDE4E69"/>
    <w:rsid w:val="6CEF5734"/>
    <w:rsid w:val="6CFA3E0A"/>
    <w:rsid w:val="6CFC3365"/>
    <w:rsid w:val="6D04069C"/>
    <w:rsid w:val="6D060491"/>
    <w:rsid w:val="6D0A75C6"/>
    <w:rsid w:val="6D0C6A71"/>
    <w:rsid w:val="6D2767CD"/>
    <w:rsid w:val="6D420AAD"/>
    <w:rsid w:val="6D456540"/>
    <w:rsid w:val="6D521CD3"/>
    <w:rsid w:val="6D5B5065"/>
    <w:rsid w:val="6D7647DB"/>
    <w:rsid w:val="6D80693C"/>
    <w:rsid w:val="6D835015"/>
    <w:rsid w:val="6D875A7A"/>
    <w:rsid w:val="6D8F4B19"/>
    <w:rsid w:val="6D9D6B75"/>
    <w:rsid w:val="6DA673E1"/>
    <w:rsid w:val="6DB603D7"/>
    <w:rsid w:val="6DBC6950"/>
    <w:rsid w:val="6DBE1DE4"/>
    <w:rsid w:val="6DC12970"/>
    <w:rsid w:val="6DCA78FF"/>
    <w:rsid w:val="6DDE00E0"/>
    <w:rsid w:val="6DE20F0F"/>
    <w:rsid w:val="6DE26DEF"/>
    <w:rsid w:val="6DEB7E04"/>
    <w:rsid w:val="6E0A3B38"/>
    <w:rsid w:val="6E0E4297"/>
    <w:rsid w:val="6E1808E2"/>
    <w:rsid w:val="6E262190"/>
    <w:rsid w:val="6E2C451D"/>
    <w:rsid w:val="6E37101A"/>
    <w:rsid w:val="6E3B0963"/>
    <w:rsid w:val="6E3B2E6F"/>
    <w:rsid w:val="6E561CEC"/>
    <w:rsid w:val="6E740103"/>
    <w:rsid w:val="6E8A3D87"/>
    <w:rsid w:val="6E8E4DD0"/>
    <w:rsid w:val="6E967D0A"/>
    <w:rsid w:val="6E9C3340"/>
    <w:rsid w:val="6EA515B3"/>
    <w:rsid w:val="6EA848F6"/>
    <w:rsid w:val="6EBB28B9"/>
    <w:rsid w:val="6EBF29D7"/>
    <w:rsid w:val="6EC10AEF"/>
    <w:rsid w:val="6EC62FA3"/>
    <w:rsid w:val="6ED14814"/>
    <w:rsid w:val="6ED767B3"/>
    <w:rsid w:val="6EE040BC"/>
    <w:rsid w:val="6EE85D3B"/>
    <w:rsid w:val="6EE96C2C"/>
    <w:rsid w:val="6EEE723D"/>
    <w:rsid w:val="6EFF3159"/>
    <w:rsid w:val="6F162872"/>
    <w:rsid w:val="6F230DA1"/>
    <w:rsid w:val="6F2F22C3"/>
    <w:rsid w:val="6F3C1CEC"/>
    <w:rsid w:val="6F401DE2"/>
    <w:rsid w:val="6F4D527A"/>
    <w:rsid w:val="6F5A1A16"/>
    <w:rsid w:val="6F5E29F5"/>
    <w:rsid w:val="6F6B2010"/>
    <w:rsid w:val="6F6E599A"/>
    <w:rsid w:val="6F8D0751"/>
    <w:rsid w:val="6F913D7E"/>
    <w:rsid w:val="6F916704"/>
    <w:rsid w:val="6FA94C7F"/>
    <w:rsid w:val="6FAECC1E"/>
    <w:rsid w:val="6FB116AC"/>
    <w:rsid w:val="6FBD4298"/>
    <w:rsid w:val="6FC14E21"/>
    <w:rsid w:val="6FC80496"/>
    <w:rsid w:val="6FCE48B5"/>
    <w:rsid w:val="6FD46C64"/>
    <w:rsid w:val="6FE24317"/>
    <w:rsid w:val="6FFB7CB9"/>
    <w:rsid w:val="6FFC4E97"/>
    <w:rsid w:val="6FFC5F3A"/>
    <w:rsid w:val="6FFD70CA"/>
    <w:rsid w:val="70020D15"/>
    <w:rsid w:val="700C2DF2"/>
    <w:rsid w:val="701315AF"/>
    <w:rsid w:val="702D31F7"/>
    <w:rsid w:val="704B7DE1"/>
    <w:rsid w:val="704F7C07"/>
    <w:rsid w:val="70536A13"/>
    <w:rsid w:val="705A6D3B"/>
    <w:rsid w:val="705C5C48"/>
    <w:rsid w:val="705F07D2"/>
    <w:rsid w:val="706758D9"/>
    <w:rsid w:val="70886E7D"/>
    <w:rsid w:val="709172EC"/>
    <w:rsid w:val="709A69FE"/>
    <w:rsid w:val="70AB2DD1"/>
    <w:rsid w:val="70AC1545"/>
    <w:rsid w:val="70AE1AD5"/>
    <w:rsid w:val="70B3762C"/>
    <w:rsid w:val="70BE7567"/>
    <w:rsid w:val="70C0615B"/>
    <w:rsid w:val="70C763FC"/>
    <w:rsid w:val="70F354FD"/>
    <w:rsid w:val="71121EE8"/>
    <w:rsid w:val="712D0076"/>
    <w:rsid w:val="71381023"/>
    <w:rsid w:val="71414812"/>
    <w:rsid w:val="71527C0D"/>
    <w:rsid w:val="715D0C05"/>
    <w:rsid w:val="71614683"/>
    <w:rsid w:val="716E63C7"/>
    <w:rsid w:val="716F34EC"/>
    <w:rsid w:val="71704C61"/>
    <w:rsid w:val="717A2185"/>
    <w:rsid w:val="717C4350"/>
    <w:rsid w:val="71837E9A"/>
    <w:rsid w:val="71926A20"/>
    <w:rsid w:val="719420CB"/>
    <w:rsid w:val="7198790C"/>
    <w:rsid w:val="719F59EA"/>
    <w:rsid w:val="71A20475"/>
    <w:rsid w:val="71B21356"/>
    <w:rsid w:val="71BA338B"/>
    <w:rsid w:val="71C82C0A"/>
    <w:rsid w:val="71D451F0"/>
    <w:rsid w:val="71D742D0"/>
    <w:rsid w:val="71F456C5"/>
    <w:rsid w:val="72062462"/>
    <w:rsid w:val="722F6BAC"/>
    <w:rsid w:val="72343EE1"/>
    <w:rsid w:val="72377C1B"/>
    <w:rsid w:val="723933A7"/>
    <w:rsid w:val="723947E9"/>
    <w:rsid w:val="723A0489"/>
    <w:rsid w:val="724178DD"/>
    <w:rsid w:val="72452935"/>
    <w:rsid w:val="724B5584"/>
    <w:rsid w:val="72534367"/>
    <w:rsid w:val="72537310"/>
    <w:rsid w:val="726E06C3"/>
    <w:rsid w:val="726F5363"/>
    <w:rsid w:val="72705749"/>
    <w:rsid w:val="727742ED"/>
    <w:rsid w:val="727B7652"/>
    <w:rsid w:val="727F074F"/>
    <w:rsid w:val="727F3DF9"/>
    <w:rsid w:val="728E72C4"/>
    <w:rsid w:val="72931EDB"/>
    <w:rsid w:val="729F2D2C"/>
    <w:rsid w:val="72A35342"/>
    <w:rsid w:val="72AA54A4"/>
    <w:rsid w:val="72B53ADA"/>
    <w:rsid w:val="72C22834"/>
    <w:rsid w:val="72CE003A"/>
    <w:rsid w:val="72D74E84"/>
    <w:rsid w:val="72D96B6B"/>
    <w:rsid w:val="72E467DD"/>
    <w:rsid w:val="72E73704"/>
    <w:rsid w:val="72EC663E"/>
    <w:rsid w:val="72F74CF5"/>
    <w:rsid w:val="72F97114"/>
    <w:rsid w:val="72FA19A8"/>
    <w:rsid w:val="7303732A"/>
    <w:rsid w:val="73054659"/>
    <w:rsid w:val="73075BE2"/>
    <w:rsid w:val="730B34A2"/>
    <w:rsid w:val="73132AD3"/>
    <w:rsid w:val="731816E5"/>
    <w:rsid w:val="731B031C"/>
    <w:rsid w:val="731D39E7"/>
    <w:rsid w:val="733167B6"/>
    <w:rsid w:val="733952F8"/>
    <w:rsid w:val="733F07B5"/>
    <w:rsid w:val="73417EB4"/>
    <w:rsid w:val="7355750E"/>
    <w:rsid w:val="737D679D"/>
    <w:rsid w:val="738B137F"/>
    <w:rsid w:val="739101E3"/>
    <w:rsid w:val="7399365B"/>
    <w:rsid w:val="739D303F"/>
    <w:rsid w:val="73A42717"/>
    <w:rsid w:val="73A46BF4"/>
    <w:rsid w:val="73A52FA5"/>
    <w:rsid w:val="73A95721"/>
    <w:rsid w:val="73AB1AF6"/>
    <w:rsid w:val="73AC2122"/>
    <w:rsid w:val="73AC2C2A"/>
    <w:rsid w:val="73AC3D3E"/>
    <w:rsid w:val="73AF51C5"/>
    <w:rsid w:val="73B12714"/>
    <w:rsid w:val="73B44CC5"/>
    <w:rsid w:val="73B46A13"/>
    <w:rsid w:val="73D01C76"/>
    <w:rsid w:val="73DF11F6"/>
    <w:rsid w:val="73E10B76"/>
    <w:rsid w:val="73E90B4B"/>
    <w:rsid w:val="73F41624"/>
    <w:rsid w:val="73FB4683"/>
    <w:rsid w:val="73FC1A4D"/>
    <w:rsid w:val="74041C1D"/>
    <w:rsid w:val="740578E3"/>
    <w:rsid w:val="742D325C"/>
    <w:rsid w:val="742F518F"/>
    <w:rsid w:val="74307425"/>
    <w:rsid w:val="7431264F"/>
    <w:rsid w:val="74312A1D"/>
    <w:rsid w:val="74404DBF"/>
    <w:rsid w:val="744523D5"/>
    <w:rsid w:val="74524184"/>
    <w:rsid w:val="74584692"/>
    <w:rsid w:val="74611A03"/>
    <w:rsid w:val="746B0CF9"/>
    <w:rsid w:val="747654FE"/>
    <w:rsid w:val="74786983"/>
    <w:rsid w:val="748D651A"/>
    <w:rsid w:val="74984800"/>
    <w:rsid w:val="749A6B37"/>
    <w:rsid w:val="74A75722"/>
    <w:rsid w:val="74AB7731"/>
    <w:rsid w:val="74AE3AD6"/>
    <w:rsid w:val="74B37FA1"/>
    <w:rsid w:val="74B6340D"/>
    <w:rsid w:val="74BB5AAB"/>
    <w:rsid w:val="74CA09F1"/>
    <w:rsid w:val="74D66572"/>
    <w:rsid w:val="74EC27F8"/>
    <w:rsid w:val="74F8213A"/>
    <w:rsid w:val="750A63A5"/>
    <w:rsid w:val="75173066"/>
    <w:rsid w:val="752C4A28"/>
    <w:rsid w:val="7534203F"/>
    <w:rsid w:val="753B61F4"/>
    <w:rsid w:val="753F1A27"/>
    <w:rsid w:val="754E70F5"/>
    <w:rsid w:val="75631380"/>
    <w:rsid w:val="756B2094"/>
    <w:rsid w:val="756B5E6B"/>
    <w:rsid w:val="756D3519"/>
    <w:rsid w:val="75703482"/>
    <w:rsid w:val="757130BF"/>
    <w:rsid w:val="75772455"/>
    <w:rsid w:val="757C0ACE"/>
    <w:rsid w:val="758172A6"/>
    <w:rsid w:val="75911724"/>
    <w:rsid w:val="75915901"/>
    <w:rsid w:val="759D4438"/>
    <w:rsid w:val="75AF0E6F"/>
    <w:rsid w:val="75C05362"/>
    <w:rsid w:val="75CF7F4A"/>
    <w:rsid w:val="75F34C38"/>
    <w:rsid w:val="75F541D6"/>
    <w:rsid w:val="75FA0DCA"/>
    <w:rsid w:val="76057F84"/>
    <w:rsid w:val="76085468"/>
    <w:rsid w:val="76136F3A"/>
    <w:rsid w:val="761809B6"/>
    <w:rsid w:val="762C5CC6"/>
    <w:rsid w:val="762F0CD2"/>
    <w:rsid w:val="764E66DD"/>
    <w:rsid w:val="76626D14"/>
    <w:rsid w:val="766D5652"/>
    <w:rsid w:val="76B354B4"/>
    <w:rsid w:val="76BA5B3E"/>
    <w:rsid w:val="76BB4AC9"/>
    <w:rsid w:val="76BC0BC9"/>
    <w:rsid w:val="76BC11DD"/>
    <w:rsid w:val="76C25A40"/>
    <w:rsid w:val="76CA14FE"/>
    <w:rsid w:val="76CD6D8E"/>
    <w:rsid w:val="76CE5419"/>
    <w:rsid w:val="76D201AA"/>
    <w:rsid w:val="76DB3A5D"/>
    <w:rsid w:val="76DB492B"/>
    <w:rsid w:val="76DD69A4"/>
    <w:rsid w:val="76E16BA0"/>
    <w:rsid w:val="76E92AD2"/>
    <w:rsid w:val="76FC66F6"/>
    <w:rsid w:val="771C4B2D"/>
    <w:rsid w:val="772C2FA6"/>
    <w:rsid w:val="77726DC7"/>
    <w:rsid w:val="77730B9C"/>
    <w:rsid w:val="777A124F"/>
    <w:rsid w:val="778638AA"/>
    <w:rsid w:val="77880062"/>
    <w:rsid w:val="77957399"/>
    <w:rsid w:val="779954F4"/>
    <w:rsid w:val="779F1726"/>
    <w:rsid w:val="77A45192"/>
    <w:rsid w:val="77A4616A"/>
    <w:rsid w:val="77AF4DDB"/>
    <w:rsid w:val="77B03EE3"/>
    <w:rsid w:val="77C10BB2"/>
    <w:rsid w:val="77C41F0D"/>
    <w:rsid w:val="77C96D8D"/>
    <w:rsid w:val="77CB4F24"/>
    <w:rsid w:val="77D7266D"/>
    <w:rsid w:val="77E52AC7"/>
    <w:rsid w:val="77F83CA4"/>
    <w:rsid w:val="77FD36BA"/>
    <w:rsid w:val="780106A7"/>
    <w:rsid w:val="780C6F11"/>
    <w:rsid w:val="782233AA"/>
    <w:rsid w:val="782E6A7E"/>
    <w:rsid w:val="78360499"/>
    <w:rsid w:val="783E4E9B"/>
    <w:rsid w:val="784732DF"/>
    <w:rsid w:val="7847484E"/>
    <w:rsid w:val="78476B0D"/>
    <w:rsid w:val="784B3B7F"/>
    <w:rsid w:val="78600ACD"/>
    <w:rsid w:val="78626DF3"/>
    <w:rsid w:val="786B1F08"/>
    <w:rsid w:val="786C72BD"/>
    <w:rsid w:val="787042A6"/>
    <w:rsid w:val="78717D6B"/>
    <w:rsid w:val="787F6D27"/>
    <w:rsid w:val="788974DB"/>
    <w:rsid w:val="788E4E5A"/>
    <w:rsid w:val="78BF4C79"/>
    <w:rsid w:val="78C01716"/>
    <w:rsid w:val="78C1789F"/>
    <w:rsid w:val="78C95C7B"/>
    <w:rsid w:val="78CE7104"/>
    <w:rsid w:val="78D56AD1"/>
    <w:rsid w:val="78E50529"/>
    <w:rsid w:val="78F47F26"/>
    <w:rsid w:val="790A7749"/>
    <w:rsid w:val="79113ACD"/>
    <w:rsid w:val="79181F19"/>
    <w:rsid w:val="791A2F4A"/>
    <w:rsid w:val="792D2F9C"/>
    <w:rsid w:val="7937795C"/>
    <w:rsid w:val="79494343"/>
    <w:rsid w:val="79570B98"/>
    <w:rsid w:val="798A79E7"/>
    <w:rsid w:val="799C1465"/>
    <w:rsid w:val="79B31FE1"/>
    <w:rsid w:val="79BF10A4"/>
    <w:rsid w:val="79C169A6"/>
    <w:rsid w:val="79C6125F"/>
    <w:rsid w:val="79CC1DAF"/>
    <w:rsid w:val="79CD174F"/>
    <w:rsid w:val="79D666BF"/>
    <w:rsid w:val="79D81D6A"/>
    <w:rsid w:val="79EC1A7C"/>
    <w:rsid w:val="7A0643B5"/>
    <w:rsid w:val="7A073AC6"/>
    <w:rsid w:val="7A177668"/>
    <w:rsid w:val="7A1A6706"/>
    <w:rsid w:val="7A225710"/>
    <w:rsid w:val="7A305FC3"/>
    <w:rsid w:val="7A3D7FCE"/>
    <w:rsid w:val="7A491D6E"/>
    <w:rsid w:val="7A4D423A"/>
    <w:rsid w:val="7A4E2702"/>
    <w:rsid w:val="7A5E74DB"/>
    <w:rsid w:val="7A5F0ADE"/>
    <w:rsid w:val="7A616D9B"/>
    <w:rsid w:val="7A68420A"/>
    <w:rsid w:val="7A686B77"/>
    <w:rsid w:val="7A811B75"/>
    <w:rsid w:val="7A8425C1"/>
    <w:rsid w:val="7A9E7181"/>
    <w:rsid w:val="7AC473A5"/>
    <w:rsid w:val="7AEA5EEC"/>
    <w:rsid w:val="7AF476BC"/>
    <w:rsid w:val="7AFC05E2"/>
    <w:rsid w:val="7AFE164A"/>
    <w:rsid w:val="7B0007A9"/>
    <w:rsid w:val="7B087D6E"/>
    <w:rsid w:val="7B095CB3"/>
    <w:rsid w:val="7B0B19C4"/>
    <w:rsid w:val="7B10181D"/>
    <w:rsid w:val="7B116B6D"/>
    <w:rsid w:val="7B1E454C"/>
    <w:rsid w:val="7B27027C"/>
    <w:rsid w:val="7B271DA5"/>
    <w:rsid w:val="7B365300"/>
    <w:rsid w:val="7B4014DD"/>
    <w:rsid w:val="7B4C291B"/>
    <w:rsid w:val="7B4E02B3"/>
    <w:rsid w:val="7B533629"/>
    <w:rsid w:val="7B5C7F34"/>
    <w:rsid w:val="7B6954B8"/>
    <w:rsid w:val="7B715BA9"/>
    <w:rsid w:val="7B7D06A6"/>
    <w:rsid w:val="7B7E261E"/>
    <w:rsid w:val="7B85094E"/>
    <w:rsid w:val="7B8B6F51"/>
    <w:rsid w:val="7B8F6582"/>
    <w:rsid w:val="7B9539D9"/>
    <w:rsid w:val="7B9E1C03"/>
    <w:rsid w:val="7BA80DD5"/>
    <w:rsid w:val="7BB364BF"/>
    <w:rsid w:val="7BB602B3"/>
    <w:rsid w:val="7BB87951"/>
    <w:rsid w:val="7BD71037"/>
    <w:rsid w:val="7BEA48F9"/>
    <w:rsid w:val="7C097415"/>
    <w:rsid w:val="7C0C7C15"/>
    <w:rsid w:val="7C2353AE"/>
    <w:rsid w:val="7C264FEB"/>
    <w:rsid w:val="7C377270"/>
    <w:rsid w:val="7C3B6D84"/>
    <w:rsid w:val="7C3C4295"/>
    <w:rsid w:val="7C4F206D"/>
    <w:rsid w:val="7C55551A"/>
    <w:rsid w:val="7C6177AC"/>
    <w:rsid w:val="7C7C3CCF"/>
    <w:rsid w:val="7C854D74"/>
    <w:rsid w:val="7C8D17AB"/>
    <w:rsid w:val="7C992C7B"/>
    <w:rsid w:val="7CA60B3A"/>
    <w:rsid w:val="7CAF275C"/>
    <w:rsid w:val="7CB13118"/>
    <w:rsid w:val="7CBA57FD"/>
    <w:rsid w:val="7CBC110D"/>
    <w:rsid w:val="7CBC2BAD"/>
    <w:rsid w:val="7CBE2349"/>
    <w:rsid w:val="7CCD572A"/>
    <w:rsid w:val="7CDC77DC"/>
    <w:rsid w:val="7CDE7AFB"/>
    <w:rsid w:val="7CE426B6"/>
    <w:rsid w:val="7CF16C56"/>
    <w:rsid w:val="7CF364FC"/>
    <w:rsid w:val="7CF4621E"/>
    <w:rsid w:val="7CF557FA"/>
    <w:rsid w:val="7CFE150F"/>
    <w:rsid w:val="7D0676F9"/>
    <w:rsid w:val="7D081A4E"/>
    <w:rsid w:val="7D0C109F"/>
    <w:rsid w:val="7D0F6D51"/>
    <w:rsid w:val="7D105CF7"/>
    <w:rsid w:val="7D135D05"/>
    <w:rsid w:val="7D1D683D"/>
    <w:rsid w:val="7D1E11F1"/>
    <w:rsid w:val="7D1F4BBF"/>
    <w:rsid w:val="7D23624D"/>
    <w:rsid w:val="7D2C081A"/>
    <w:rsid w:val="7D372285"/>
    <w:rsid w:val="7D37373F"/>
    <w:rsid w:val="7D3B2312"/>
    <w:rsid w:val="7D476B98"/>
    <w:rsid w:val="7D4D0FAF"/>
    <w:rsid w:val="7D4E0A2A"/>
    <w:rsid w:val="7D534519"/>
    <w:rsid w:val="7D542338"/>
    <w:rsid w:val="7D815470"/>
    <w:rsid w:val="7D875D04"/>
    <w:rsid w:val="7D8C2E23"/>
    <w:rsid w:val="7DA6109D"/>
    <w:rsid w:val="7DB06C4A"/>
    <w:rsid w:val="7DB15F82"/>
    <w:rsid w:val="7DB443E6"/>
    <w:rsid w:val="7DB91D5D"/>
    <w:rsid w:val="7DBA7EF1"/>
    <w:rsid w:val="7DBF4D9A"/>
    <w:rsid w:val="7DD13FCC"/>
    <w:rsid w:val="7DD92A16"/>
    <w:rsid w:val="7DE5207F"/>
    <w:rsid w:val="7DEA75CA"/>
    <w:rsid w:val="7DEE7308"/>
    <w:rsid w:val="7E062A45"/>
    <w:rsid w:val="7E0C6C6C"/>
    <w:rsid w:val="7E0E0623"/>
    <w:rsid w:val="7E0E1EBE"/>
    <w:rsid w:val="7E1A41A3"/>
    <w:rsid w:val="7E3011FD"/>
    <w:rsid w:val="7E3B7386"/>
    <w:rsid w:val="7E476E0C"/>
    <w:rsid w:val="7E483C07"/>
    <w:rsid w:val="7E531BAC"/>
    <w:rsid w:val="7E545BF1"/>
    <w:rsid w:val="7E6648A9"/>
    <w:rsid w:val="7E6D300A"/>
    <w:rsid w:val="7E7157A3"/>
    <w:rsid w:val="7E7F2204"/>
    <w:rsid w:val="7E890554"/>
    <w:rsid w:val="7EA67155"/>
    <w:rsid w:val="7EAA55A7"/>
    <w:rsid w:val="7EAD2F7A"/>
    <w:rsid w:val="7EB4049F"/>
    <w:rsid w:val="7EB73799"/>
    <w:rsid w:val="7EC14BF9"/>
    <w:rsid w:val="7ED5197E"/>
    <w:rsid w:val="7EDB67E9"/>
    <w:rsid w:val="7EE2259A"/>
    <w:rsid w:val="7EED55B9"/>
    <w:rsid w:val="7EEF7803"/>
    <w:rsid w:val="7EFE0927"/>
    <w:rsid w:val="7F0465FF"/>
    <w:rsid w:val="7F0B38B4"/>
    <w:rsid w:val="7F0E3C9F"/>
    <w:rsid w:val="7F1B28E9"/>
    <w:rsid w:val="7F2D0B9E"/>
    <w:rsid w:val="7F3040A4"/>
    <w:rsid w:val="7F317357"/>
    <w:rsid w:val="7F336F08"/>
    <w:rsid w:val="7F39369D"/>
    <w:rsid w:val="7F3F35D3"/>
    <w:rsid w:val="7F4603F8"/>
    <w:rsid w:val="7F5667EC"/>
    <w:rsid w:val="7F705155"/>
    <w:rsid w:val="7F756690"/>
    <w:rsid w:val="7F834824"/>
    <w:rsid w:val="7F9665B9"/>
    <w:rsid w:val="7FA623EE"/>
    <w:rsid w:val="7FA934F2"/>
    <w:rsid w:val="7FAC065C"/>
    <w:rsid w:val="7FB27D82"/>
    <w:rsid w:val="7FB31455"/>
    <w:rsid w:val="7FB83DE7"/>
    <w:rsid w:val="7FBD191F"/>
    <w:rsid w:val="7FC8692C"/>
    <w:rsid w:val="7FCB3CC8"/>
    <w:rsid w:val="7FD05195"/>
    <w:rsid w:val="7FD93580"/>
    <w:rsid w:val="7FE1708B"/>
    <w:rsid w:val="7FEA0616"/>
    <w:rsid w:val="7FEB51D2"/>
    <w:rsid w:val="7FF65058"/>
    <w:rsid w:val="7FF8281C"/>
    <w:rsid w:val="7FFF0A0A"/>
    <w:rsid w:val="997DC9E4"/>
    <w:rsid w:val="A3CAABEE"/>
    <w:rsid w:val="AA9B642A"/>
    <w:rsid w:val="BF1FB9B3"/>
    <w:rsid w:val="DFFBAE28"/>
    <w:rsid w:val="EF5CFB28"/>
    <w:rsid w:val="F7D6C6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qFormat="1" w:uiPriority="0" w:semiHidden="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qFormat="1" w:uiPriority="0" w:name="HTML Code"/>
    <w:lsdException w:uiPriority="0" w:name="HTML Definition"/>
    <w:lsdException w:qFormat="1" w:uiPriority="0" w:name="HTML Keyboard"/>
    <w:lsdException w:qFormat="1" w:uiPriority="0" w:name="HTML Preformatted"/>
    <w:lsdException w:qFormat="1"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5">
    <w:name w:val="heading 3"/>
    <w:basedOn w:val="1"/>
    <w:next w:val="1"/>
    <w:unhideWhenUsed/>
    <w:qFormat/>
    <w:uiPriority w:val="0"/>
    <w:pPr>
      <w:widowControl/>
      <w:spacing w:before="100" w:beforeAutospacing="1" w:after="100" w:afterAutospacing="1"/>
      <w:jc w:val="left"/>
      <w:outlineLvl w:val="2"/>
    </w:pPr>
    <w:rPr>
      <w:rFonts w:ascii="宋体" w:hAnsi="宋体" w:eastAsia="宋体" w:cs="宋体"/>
      <w:b/>
      <w:bCs/>
      <w:kern w:val="0"/>
      <w:sz w:val="27"/>
      <w:szCs w:val="27"/>
      <w:lang w:bidi="ug-CN"/>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table of authorities"/>
    <w:basedOn w:val="1"/>
    <w:next w:val="1"/>
    <w:unhideWhenUsed/>
    <w:qFormat/>
    <w:uiPriority w:val="0"/>
    <w:pPr>
      <w:ind w:left="420" w:leftChars="200"/>
    </w:pPr>
    <w:rPr>
      <w:rFonts w:ascii="Calibri" w:hAnsi="Calibri"/>
      <w:szCs w:val="20"/>
    </w:rPr>
  </w:style>
  <w:style w:type="paragraph" w:styleId="7">
    <w:name w:val="Date"/>
    <w:basedOn w:val="1"/>
    <w:next w:val="1"/>
    <w:link w:val="26"/>
    <w:qFormat/>
    <w:uiPriority w:val="0"/>
    <w:pPr>
      <w:ind w:left="100" w:leftChars="2500"/>
    </w:pPr>
  </w:style>
  <w:style w:type="paragraph" w:styleId="8">
    <w:name w:val="Balloon Text"/>
    <w:basedOn w:val="1"/>
    <w:link w:val="23"/>
    <w:unhideWhenUsed/>
    <w:qFormat/>
    <w:uiPriority w:val="0"/>
    <w:rPr>
      <w:sz w:val="18"/>
      <w:szCs w:val="18"/>
    </w:rPr>
  </w:style>
  <w:style w:type="paragraph" w:styleId="9">
    <w:name w:val="footer"/>
    <w:basedOn w:val="1"/>
    <w:next w:val="1"/>
    <w:link w:val="25"/>
    <w:unhideWhenUsed/>
    <w:qFormat/>
    <w:uiPriority w:val="0"/>
    <w:pPr>
      <w:tabs>
        <w:tab w:val="center" w:pos="4153"/>
        <w:tab w:val="right" w:pos="8306"/>
      </w:tabs>
      <w:snapToGrid w:val="0"/>
      <w:jc w:val="left"/>
    </w:pPr>
    <w:rPr>
      <w:sz w:val="18"/>
      <w:szCs w:val="18"/>
    </w:rPr>
  </w:style>
  <w:style w:type="paragraph" w:styleId="10">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2">
    <w:name w:val="Normal (Web)"/>
    <w:basedOn w:val="1"/>
    <w:semiHidden/>
    <w:unhideWhenUsed/>
    <w:qFormat/>
    <w:uiPriority w:val="0"/>
    <w:pPr>
      <w:spacing w:beforeAutospacing="1" w:afterAutospacing="1"/>
      <w:jc w:val="left"/>
    </w:pPr>
    <w:rPr>
      <w:rFonts w:cs="Times New Roman"/>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FollowedHyperlink"/>
    <w:basedOn w:val="15"/>
    <w:unhideWhenUsed/>
    <w:qFormat/>
    <w:uiPriority w:val="0"/>
    <w:rPr>
      <w:rFonts w:hint="eastAsia" w:ascii="宋体" w:hAnsi="宋体" w:eastAsia="宋体" w:cs="宋体"/>
      <w:color w:val="000000"/>
      <w:u w:val="none"/>
    </w:rPr>
  </w:style>
  <w:style w:type="character" w:styleId="18">
    <w:name w:val="Emphasis"/>
    <w:basedOn w:val="15"/>
    <w:qFormat/>
    <w:uiPriority w:val="0"/>
    <w:rPr>
      <w:i/>
    </w:rPr>
  </w:style>
  <w:style w:type="character" w:styleId="19">
    <w:name w:val="Hyperlink"/>
    <w:basedOn w:val="15"/>
    <w:qFormat/>
    <w:uiPriority w:val="0"/>
    <w:rPr>
      <w:rFonts w:hint="eastAsia" w:ascii="宋体" w:hAnsi="宋体" w:eastAsia="宋体" w:cs="宋体"/>
      <w:color w:val="000000"/>
      <w:u w:val="none"/>
    </w:rPr>
  </w:style>
  <w:style w:type="character" w:styleId="20">
    <w:name w:val="HTML Code"/>
    <w:basedOn w:val="15"/>
    <w:semiHidden/>
    <w:unhideWhenUsed/>
    <w:qFormat/>
    <w:uiPriority w:val="0"/>
    <w:rPr>
      <w:rFonts w:hint="default" w:ascii="Consolas" w:hAnsi="Consolas" w:eastAsia="Consolas" w:cs="Consolas"/>
      <w:color w:val="C7254E"/>
      <w:sz w:val="21"/>
      <w:szCs w:val="21"/>
      <w:shd w:val="clear" w:fill="F8F8F8"/>
    </w:rPr>
  </w:style>
  <w:style w:type="character" w:styleId="21">
    <w:name w:val="HTML Keyboard"/>
    <w:basedOn w:val="15"/>
    <w:semiHidden/>
    <w:unhideWhenUsed/>
    <w:qFormat/>
    <w:uiPriority w:val="0"/>
    <w:rPr>
      <w:rFonts w:hint="default" w:ascii="Consolas" w:hAnsi="Consolas" w:eastAsia="Consolas" w:cs="Consolas"/>
      <w:sz w:val="21"/>
      <w:szCs w:val="21"/>
    </w:rPr>
  </w:style>
  <w:style w:type="character" w:styleId="22">
    <w:name w:val="HTML Sample"/>
    <w:basedOn w:val="15"/>
    <w:semiHidden/>
    <w:unhideWhenUsed/>
    <w:qFormat/>
    <w:uiPriority w:val="0"/>
    <w:rPr>
      <w:rFonts w:hint="default" w:ascii="Consolas" w:hAnsi="Consolas" w:eastAsia="Consolas" w:cs="Consolas"/>
      <w:color w:val="FFFFFF"/>
      <w:sz w:val="21"/>
      <w:szCs w:val="21"/>
      <w:shd w:val="clear" w:fill="F37B1D"/>
    </w:rPr>
  </w:style>
  <w:style w:type="character" w:customStyle="1" w:styleId="23">
    <w:name w:val="批注框文本 字符"/>
    <w:basedOn w:val="15"/>
    <w:link w:val="8"/>
    <w:semiHidden/>
    <w:qFormat/>
    <w:uiPriority w:val="0"/>
    <w:rPr>
      <w:rFonts w:asciiTheme="minorHAnsi" w:hAnsiTheme="minorHAnsi" w:eastAsiaTheme="minorEastAsia" w:cstheme="minorBidi"/>
      <w:kern w:val="2"/>
      <w:sz w:val="18"/>
      <w:szCs w:val="18"/>
    </w:rPr>
  </w:style>
  <w:style w:type="character" w:customStyle="1" w:styleId="24">
    <w:name w:val="页眉 字符"/>
    <w:basedOn w:val="15"/>
    <w:link w:val="10"/>
    <w:semiHidden/>
    <w:qFormat/>
    <w:uiPriority w:val="0"/>
    <w:rPr>
      <w:rFonts w:asciiTheme="minorHAnsi" w:hAnsiTheme="minorHAnsi" w:eastAsiaTheme="minorEastAsia" w:cstheme="minorBidi"/>
      <w:kern w:val="2"/>
      <w:sz w:val="18"/>
      <w:szCs w:val="18"/>
    </w:rPr>
  </w:style>
  <w:style w:type="character" w:customStyle="1" w:styleId="25">
    <w:name w:val="页脚 字符"/>
    <w:basedOn w:val="15"/>
    <w:link w:val="9"/>
    <w:semiHidden/>
    <w:qFormat/>
    <w:uiPriority w:val="0"/>
    <w:rPr>
      <w:rFonts w:asciiTheme="minorHAnsi" w:hAnsiTheme="minorHAnsi" w:eastAsiaTheme="minorEastAsia" w:cstheme="minorBidi"/>
      <w:kern w:val="2"/>
      <w:sz w:val="18"/>
      <w:szCs w:val="18"/>
    </w:rPr>
  </w:style>
  <w:style w:type="character" w:customStyle="1" w:styleId="26">
    <w:name w:val="日期 字符"/>
    <w:basedOn w:val="15"/>
    <w:link w:val="7"/>
    <w:qFormat/>
    <w:uiPriority w:val="0"/>
    <w:rPr>
      <w:rFonts w:asciiTheme="minorHAnsi" w:hAnsiTheme="minorHAnsi" w:eastAsiaTheme="minorEastAsia" w:cstheme="minorBidi"/>
      <w:kern w:val="2"/>
      <w:sz w:val="21"/>
      <w:szCs w:val="24"/>
    </w:rPr>
  </w:style>
  <w:style w:type="character" w:customStyle="1" w:styleId="27">
    <w:name w:val="font01"/>
    <w:basedOn w:val="15"/>
    <w:qFormat/>
    <w:uiPriority w:val="0"/>
    <w:rPr>
      <w:rFonts w:hint="eastAsia" w:ascii="宋体" w:hAnsi="宋体" w:eastAsia="宋体" w:cs="宋体"/>
      <w:color w:val="000000"/>
      <w:sz w:val="18"/>
      <w:szCs w:val="18"/>
      <w:u w:val="none"/>
    </w:rPr>
  </w:style>
  <w:style w:type="character" w:customStyle="1" w:styleId="28">
    <w:name w:val="font21"/>
    <w:basedOn w:val="15"/>
    <w:qFormat/>
    <w:uiPriority w:val="0"/>
    <w:rPr>
      <w:rFonts w:hint="eastAsia" w:ascii="仿宋" w:hAnsi="仿宋" w:eastAsia="仿宋" w:cs="仿宋"/>
      <w:color w:val="000000"/>
      <w:sz w:val="20"/>
      <w:szCs w:val="20"/>
      <w:u w:val="none"/>
    </w:rPr>
  </w:style>
  <w:style w:type="character" w:customStyle="1" w:styleId="29">
    <w:name w:val="font11"/>
    <w:basedOn w:val="15"/>
    <w:qFormat/>
    <w:uiPriority w:val="0"/>
    <w:rPr>
      <w:rFonts w:ascii="Calibri" w:hAnsi="Calibri" w:cs="Calibri"/>
      <w:color w:val="000000"/>
      <w:sz w:val="20"/>
      <w:szCs w:val="20"/>
      <w:u w:val="none"/>
    </w:rPr>
  </w:style>
  <w:style w:type="character" w:customStyle="1" w:styleId="30">
    <w:name w:val="hover26"/>
    <w:basedOn w:val="15"/>
    <w:qFormat/>
    <w:uiPriority w:val="0"/>
    <w:rPr>
      <w:shd w:val="clear" w:fill="F0F0F0"/>
    </w:rPr>
  </w:style>
  <w:style w:type="character" w:customStyle="1" w:styleId="31">
    <w:name w:val="am-disabled16"/>
    <w:basedOn w:val="15"/>
    <w:qFormat/>
    <w:uiPriority w:val="0"/>
    <w:rPr>
      <w:color w:val="999999"/>
      <w:shd w:val="clear" w:fill="FAFAFA"/>
    </w:rPr>
  </w:style>
  <w:style w:type="character" w:customStyle="1" w:styleId="32">
    <w:name w:val="am-active17"/>
    <w:basedOn w:val="15"/>
    <w:qFormat/>
    <w:uiPriority w:val="0"/>
    <w:rPr>
      <w:color w:val="0084C7"/>
      <w:shd w:val="clear" w:fill="F0F0F0"/>
    </w:rPr>
  </w:style>
  <w:style w:type="character" w:customStyle="1" w:styleId="33">
    <w:name w:val="am-active18"/>
    <w:basedOn w:val="15"/>
    <w:qFormat/>
    <w:uiPriority w:val="0"/>
    <w:rPr>
      <w:color w:val="1B961B"/>
    </w:rPr>
  </w:style>
  <w:style w:type="character" w:customStyle="1" w:styleId="34">
    <w:name w:val="am-active19"/>
    <w:basedOn w:val="15"/>
    <w:qFormat/>
    <w:uiPriority w:val="0"/>
    <w:rPr>
      <w:color w:val="C10802"/>
    </w:rPr>
  </w:style>
  <w:style w:type="character" w:customStyle="1" w:styleId="35">
    <w:name w:val="am-active20"/>
    <w:basedOn w:val="15"/>
    <w:qFormat/>
    <w:uiPriority w:val="0"/>
    <w:rPr>
      <w:color w:val="AA4B00"/>
    </w:rPr>
  </w:style>
  <w:style w:type="character" w:customStyle="1" w:styleId="36">
    <w:name w:val="am-datepicker-old"/>
    <w:basedOn w:val="15"/>
    <w:qFormat/>
    <w:uiPriority w:val="0"/>
    <w:rPr>
      <w:color w:val="89D7FF"/>
    </w:rPr>
  </w:style>
  <w:style w:type="character" w:customStyle="1" w:styleId="37">
    <w:name w:val="am-datepicker-old1"/>
    <w:basedOn w:val="15"/>
    <w:qFormat/>
    <w:uiPriority w:val="0"/>
    <w:rPr>
      <w:color w:val="94DF94"/>
    </w:rPr>
  </w:style>
  <w:style w:type="character" w:customStyle="1" w:styleId="38">
    <w:name w:val="am-datepicker-old2"/>
    <w:basedOn w:val="15"/>
    <w:qFormat/>
    <w:uiPriority w:val="0"/>
    <w:rPr>
      <w:color w:val="F59490"/>
    </w:rPr>
  </w:style>
  <w:style w:type="character" w:customStyle="1" w:styleId="39">
    <w:name w:val="am-datepicker-old3"/>
    <w:basedOn w:val="15"/>
    <w:qFormat/>
    <w:uiPriority w:val="0"/>
    <w:rPr>
      <w:color w:val="FFAD6D"/>
    </w:rPr>
  </w:style>
  <w:style w:type="character" w:customStyle="1" w:styleId="40">
    <w:name w:val="am-datepicker-hour"/>
    <w:basedOn w:val="15"/>
    <w:qFormat/>
    <w:uiPriority w:val="0"/>
  </w:style>
  <w:style w:type="character" w:customStyle="1" w:styleId="41">
    <w:name w:val="am-active9"/>
    <w:basedOn w:val="15"/>
    <w:qFormat/>
    <w:uiPriority w:val="0"/>
    <w:rPr>
      <w:color w:val="0084C7"/>
      <w:shd w:val="clear" w:fill="F0F0F0"/>
    </w:rPr>
  </w:style>
  <w:style w:type="character" w:customStyle="1" w:styleId="42">
    <w:name w:val="am-active10"/>
    <w:basedOn w:val="15"/>
    <w:qFormat/>
    <w:uiPriority w:val="0"/>
    <w:rPr>
      <w:color w:val="1B961B"/>
    </w:rPr>
  </w:style>
  <w:style w:type="character" w:customStyle="1" w:styleId="43">
    <w:name w:val="am-active11"/>
    <w:basedOn w:val="15"/>
    <w:qFormat/>
    <w:uiPriority w:val="0"/>
    <w:rPr>
      <w:color w:val="C10802"/>
    </w:rPr>
  </w:style>
  <w:style w:type="character" w:customStyle="1" w:styleId="44">
    <w:name w:val="am-active12"/>
    <w:basedOn w:val="15"/>
    <w:qFormat/>
    <w:uiPriority w:val="0"/>
    <w:rPr>
      <w:color w:val="AA4B00"/>
    </w:rPr>
  </w:style>
  <w:style w:type="character" w:customStyle="1" w:styleId="45">
    <w:name w:val="am-disabled9"/>
    <w:basedOn w:val="15"/>
    <w:qFormat/>
    <w:uiPriority w:val="0"/>
    <w:rPr>
      <w:color w:val="999999"/>
      <w:shd w:val="clear" w:fill="FAFAF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3799</Words>
  <Characters>3968</Characters>
  <Lines>18</Lines>
  <Paragraphs>5</Paragraphs>
  <TotalTime>7</TotalTime>
  <ScaleCrop>false</ScaleCrop>
  <LinksUpToDate>false</LinksUpToDate>
  <CharactersWithSpaces>4151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2018-10-31T16:17:00Z</dcterms:created>
  <dc:creator>qzuser</dc:creator>
  <cp:lastModifiedBy>rsbk</cp:lastModifiedBy>
  <cp:lastPrinted>2023-01-29T09:30:00Z</cp:lastPrinted>
  <dcterms:modified xsi:type="dcterms:W3CDTF">2023-01-30T02:22:49Z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5E813FC6F1344145938BD65333CFB9F1</vt:lpwstr>
  </property>
</Properties>
</file>